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D" w:rsidRPr="009F3485" w:rsidRDefault="00DC764D" w:rsidP="00D113E8">
      <w:pPr>
        <w:pStyle w:val="Titel"/>
        <w:rPr>
          <w:rStyle w:val="Buchtitel"/>
          <w:rFonts w:ascii="Univers" w:hAnsi="Univers" w:cs="Arial"/>
          <w:sz w:val="22"/>
          <w:szCs w:val="22"/>
          <w:highlight w:val="cyan"/>
        </w:rPr>
      </w:pPr>
      <w:r w:rsidRPr="009F3485">
        <w:rPr>
          <w:rStyle w:val="Buchtitel"/>
          <w:rFonts w:ascii="Univers" w:hAnsi="Univers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1CB5109A" wp14:editId="694AB77D">
            <wp:simplePos x="0" y="0"/>
            <wp:positionH relativeFrom="column">
              <wp:posOffset>4930140</wp:posOffset>
            </wp:positionH>
            <wp:positionV relativeFrom="page">
              <wp:posOffset>696595</wp:posOffset>
            </wp:positionV>
            <wp:extent cx="538480" cy="5384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485">
        <w:rPr>
          <w:rStyle w:val="Buchtitel"/>
          <w:rFonts w:ascii="Univers" w:hAnsi="Univers" w:cs="Arial"/>
          <w:sz w:val="22"/>
          <w:szCs w:val="22"/>
        </w:rPr>
        <w:t xml:space="preserve">Akkreditierungsagentur im Bereich </w:t>
      </w:r>
      <w:r w:rsidR="00340CA8" w:rsidRPr="009F3485">
        <w:rPr>
          <w:rStyle w:val="Buchtitel"/>
          <w:rFonts w:ascii="Univers" w:hAnsi="Univers" w:cs="Arial"/>
          <w:sz w:val="22"/>
          <w:szCs w:val="22"/>
        </w:rPr>
        <w:t xml:space="preserve">Gesundheit und Soziales </w:t>
      </w:r>
    </w:p>
    <w:p w:rsidR="00DC764D" w:rsidRPr="009F3485" w:rsidRDefault="00DC764D" w:rsidP="00D113E8">
      <w:pPr>
        <w:pStyle w:val="Titel"/>
        <w:rPr>
          <w:rFonts w:ascii="Univers" w:hAnsi="Univers" w:cs="Arial"/>
          <w:highlight w:val="cyan"/>
        </w:rPr>
      </w:pPr>
    </w:p>
    <w:p w:rsidR="00DC764D" w:rsidRPr="009F3485" w:rsidRDefault="00DC764D" w:rsidP="00D113E8">
      <w:pPr>
        <w:pStyle w:val="Titel"/>
        <w:rPr>
          <w:rFonts w:ascii="Univers" w:hAnsi="Univers" w:cs="Arial"/>
          <w:highlight w:val="cyan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9F3485" w:rsidP="00D113E8">
      <w:pPr>
        <w:pStyle w:val="Titel"/>
        <w:rPr>
          <w:rFonts w:ascii="Univers" w:hAnsi="Univers" w:cs="Arial"/>
        </w:rPr>
      </w:pPr>
    </w:p>
    <w:p w:rsidR="009F3485" w:rsidRDefault="00340CA8" w:rsidP="00D113E8">
      <w:pPr>
        <w:pStyle w:val="Titel"/>
        <w:rPr>
          <w:rFonts w:ascii="Univers" w:hAnsi="Univers" w:cs="Arial"/>
        </w:rPr>
      </w:pPr>
      <w:r w:rsidRPr="009F3485">
        <w:rPr>
          <w:rFonts w:ascii="Univers" w:hAnsi="Univers" w:cs="Arial"/>
        </w:rPr>
        <w:t xml:space="preserve">Selbstbericht </w:t>
      </w:r>
      <w:bookmarkStart w:id="0" w:name="_GoBack"/>
      <w:bookmarkEnd w:id="0"/>
    </w:p>
    <w:p w:rsidR="009F3485" w:rsidRDefault="00340CA8" w:rsidP="00D113E8">
      <w:pPr>
        <w:pStyle w:val="Titel"/>
        <w:rPr>
          <w:rFonts w:ascii="Univers" w:hAnsi="Univers" w:cs="Arial"/>
        </w:rPr>
      </w:pPr>
      <w:r w:rsidRPr="009F3485">
        <w:rPr>
          <w:rFonts w:ascii="Univers" w:hAnsi="Univers" w:cs="Arial"/>
        </w:rPr>
        <w:t>für das Verfahren der</w:t>
      </w:r>
      <w:r w:rsidR="002656D5" w:rsidRPr="009F3485">
        <w:rPr>
          <w:rFonts w:ascii="Univers" w:hAnsi="Univers" w:cs="Arial"/>
        </w:rPr>
        <w:t xml:space="preserve"> </w:t>
      </w:r>
    </w:p>
    <w:p w:rsidR="00402EAE" w:rsidRPr="009F3485" w:rsidRDefault="00402EAE" w:rsidP="00D113E8">
      <w:pPr>
        <w:pStyle w:val="Titel"/>
        <w:rPr>
          <w:rFonts w:ascii="Univers" w:hAnsi="Univers" w:cs="Arial"/>
        </w:rPr>
      </w:pPr>
      <w:r w:rsidRPr="009F3485">
        <w:rPr>
          <w:rFonts w:ascii="Univers" w:hAnsi="Univers" w:cs="Arial"/>
        </w:rPr>
        <w:t>Programmakkreditierung</w:t>
      </w:r>
    </w:p>
    <w:p w:rsidR="00D113E8" w:rsidRPr="009F3485" w:rsidRDefault="00D113E8" w:rsidP="00CF5FD6">
      <w:pPr>
        <w:rPr>
          <w:rFonts w:ascii="Univers" w:hAnsi="Univers" w:cs="Arial"/>
          <w:b/>
          <w:sz w:val="20"/>
          <w:szCs w:val="20"/>
        </w:rPr>
      </w:pPr>
    </w:p>
    <w:p w:rsidR="00DC6183" w:rsidRPr="009F3485" w:rsidRDefault="00DC6183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70080D" w:rsidRPr="009F3485" w:rsidRDefault="0070080D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70080D" w:rsidRPr="009F3485" w:rsidRDefault="0070080D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70080D" w:rsidRPr="009F3485" w:rsidRDefault="0070080D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0C0E99" w:rsidRPr="009F3485" w:rsidRDefault="000C0E99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0C0E99" w:rsidRPr="009F3485" w:rsidRDefault="000C0E99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1B0D59" w:rsidRDefault="001B0D59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63732E" w:rsidRPr="009F3485" w:rsidRDefault="0063732E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1B0D59" w:rsidRPr="009F3485" w:rsidRDefault="001B0D59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0C0E99" w:rsidRPr="009F3485" w:rsidRDefault="000C0E99" w:rsidP="00CF5FD6">
      <w:pPr>
        <w:rPr>
          <w:rFonts w:ascii="Univers" w:hAnsi="Univers" w:cs="Arial"/>
          <w:sz w:val="20"/>
          <w:szCs w:val="20"/>
          <w:highlight w:val="cyan"/>
        </w:rPr>
      </w:pPr>
    </w:p>
    <w:p w:rsidR="0070080D" w:rsidRPr="009F3485" w:rsidRDefault="0070080D" w:rsidP="00CF5FD6">
      <w:pPr>
        <w:rPr>
          <w:rFonts w:ascii="Univers" w:hAnsi="Univers" w:cs="Arial"/>
          <w:sz w:val="20"/>
          <w:szCs w:val="20"/>
          <w:highlight w:val="cyan"/>
        </w:rPr>
      </w:pPr>
    </w:p>
    <w:sdt>
      <w:sdtPr>
        <w:rPr>
          <w:rFonts w:ascii="Univers" w:eastAsiaTheme="minorHAnsi" w:hAnsi="Univers" w:cstheme="minorBidi"/>
          <w:b w:val="0"/>
          <w:bCs w:val="0"/>
          <w:color w:val="auto"/>
          <w:sz w:val="22"/>
          <w:szCs w:val="22"/>
          <w:lang w:eastAsia="en-US"/>
        </w:rPr>
        <w:id w:val="761954053"/>
        <w:docPartObj>
          <w:docPartGallery w:val="Table of Contents"/>
          <w:docPartUnique/>
        </w:docPartObj>
      </w:sdtPr>
      <w:sdtEndPr/>
      <w:sdtContent>
        <w:p w:rsidR="00C87C94" w:rsidRPr="009F3485" w:rsidRDefault="00C87C94">
          <w:pPr>
            <w:pStyle w:val="Inhaltsverzeichnisberschrift"/>
            <w:rPr>
              <w:rFonts w:ascii="Univers" w:hAnsi="Univers"/>
            </w:rPr>
          </w:pPr>
          <w:r w:rsidRPr="009F3485">
            <w:rPr>
              <w:rFonts w:ascii="Univers" w:hAnsi="Univers"/>
            </w:rPr>
            <w:t>Inhaltsverzeichnis</w:t>
          </w:r>
        </w:p>
        <w:p w:rsidR="00C17198" w:rsidRDefault="00C87C9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9F3485">
            <w:rPr>
              <w:rFonts w:ascii="Univers" w:hAnsi="Univers"/>
            </w:rPr>
            <w:fldChar w:fldCharType="begin"/>
          </w:r>
          <w:r w:rsidRPr="009F3485">
            <w:rPr>
              <w:rFonts w:ascii="Univers" w:hAnsi="Univers"/>
            </w:rPr>
            <w:instrText xml:space="preserve"> TOC \o "1-3" \h \z \u </w:instrText>
          </w:r>
          <w:r w:rsidRPr="009F3485">
            <w:rPr>
              <w:rFonts w:ascii="Univers" w:hAnsi="Univers"/>
            </w:rPr>
            <w:fldChar w:fldCharType="separate"/>
          </w:r>
          <w:hyperlink w:anchor="_Toc508615472" w:history="1">
            <w:r w:rsidR="00C17198" w:rsidRPr="00951412">
              <w:rPr>
                <w:rStyle w:val="Hyperlink"/>
                <w:rFonts w:ascii="Univers" w:hAnsi="Univers"/>
                <w:noProof/>
              </w:rPr>
              <w:t>1.</w:t>
            </w:r>
            <w:r w:rsidR="00C17198">
              <w:rPr>
                <w:rFonts w:eastAsiaTheme="minorEastAsia"/>
                <w:noProof/>
                <w:lang w:eastAsia="de-DE"/>
              </w:rPr>
              <w:tab/>
            </w:r>
            <w:r w:rsidR="00C17198" w:rsidRPr="00951412">
              <w:rPr>
                <w:rStyle w:val="Hyperlink"/>
                <w:rFonts w:ascii="Univers" w:hAnsi="Univers"/>
                <w:noProof/>
              </w:rPr>
              <w:t>Daten zum Studiengang</w:t>
            </w:r>
            <w:r w:rsidR="00C17198">
              <w:rPr>
                <w:noProof/>
                <w:webHidden/>
              </w:rPr>
              <w:tab/>
            </w:r>
            <w:r w:rsidR="00C17198">
              <w:rPr>
                <w:noProof/>
                <w:webHidden/>
              </w:rPr>
              <w:fldChar w:fldCharType="begin"/>
            </w:r>
            <w:r w:rsidR="00C17198">
              <w:rPr>
                <w:noProof/>
                <w:webHidden/>
              </w:rPr>
              <w:instrText xml:space="preserve"> PAGEREF _Toc508615472 \h </w:instrText>
            </w:r>
            <w:r w:rsidR="00C17198">
              <w:rPr>
                <w:noProof/>
                <w:webHidden/>
              </w:rPr>
            </w:r>
            <w:r w:rsidR="00C17198">
              <w:rPr>
                <w:noProof/>
                <w:webHidden/>
              </w:rPr>
              <w:fldChar w:fldCharType="separate"/>
            </w:r>
            <w:r w:rsidR="00C17198">
              <w:rPr>
                <w:noProof/>
                <w:webHidden/>
              </w:rPr>
              <w:t>3</w:t>
            </w:r>
            <w:r w:rsidR="00C17198"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3" w:history="1">
            <w:r w:rsidRPr="00951412">
              <w:rPr>
                <w:rStyle w:val="Hyperlink"/>
                <w:rFonts w:ascii="Univers" w:hAnsi="Univers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51412">
              <w:rPr>
                <w:rStyle w:val="Hyperlink"/>
                <w:rFonts w:ascii="Univers" w:hAnsi="Univers"/>
                <w:noProof/>
              </w:rPr>
              <w:t>Überblick über die Struktur der Hochschule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4" w:history="1">
            <w:r w:rsidRPr="00951412">
              <w:rPr>
                <w:rStyle w:val="Hyperlink"/>
                <w:rFonts w:ascii="Univers" w:hAnsi="Univers"/>
                <w:noProof/>
              </w:rPr>
              <w:t>3.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51412">
              <w:rPr>
                <w:rStyle w:val="Hyperlink"/>
                <w:rFonts w:ascii="Univers" w:hAnsi="Univers"/>
                <w:noProof/>
              </w:rPr>
              <w:t>Beschreibung des Fachbereichs bzw. der Fakultät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5" w:history="1">
            <w:r w:rsidRPr="00951412">
              <w:rPr>
                <w:rStyle w:val="Hyperlink"/>
                <w:rFonts w:ascii="Univers" w:hAnsi="Univers"/>
                <w:noProof/>
              </w:rPr>
              <w:t>4.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51412">
              <w:rPr>
                <w:rStyle w:val="Hyperlink"/>
                <w:rFonts w:ascii="Univers" w:hAnsi="Univers"/>
                <w:noProof/>
              </w:rPr>
              <w:t>Formale Kriterien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6" w:history="1">
            <w:r w:rsidRPr="00951412">
              <w:rPr>
                <w:rStyle w:val="Hyperlink"/>
                <w:rFonts w:ascii="Univers" w:hAnsi="Univers"/>
                <w:noProof/>
              </w:rPr>
              <w:t>§ 3 MRVO Studienstruktur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7" w:history="1">
            <w:r w:rsidRPr="00951412">
              <w:rPr>
                <w:rStyle w:val="Hyperlink"/>
                <w:rFonts w:ascii="Univers" w:hAnsi="Univers"/>
                <w:noProof/>
              </w:rPr>
              <w:t>§ 4 MRVO Studiengangsprofil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8" w:history="1">
            <w:r w:rsidRPr="00951412">
              <w:rPr>
                <w:rStyle w:val="Hyperlink"/>
                <w:rFonts w:ascii="Univers" w:hAnsi="Univers"/>
                <w:noProof/>
              </w:rPr>
              <w:t>§ 5 MRVO Zugangsvoraussetzungen und Übergänge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79" w:history="1">
            <w:r w:rsidRPr="00951412">
              <w:rPr>
                <w:rStyle w:val="Hyperlink"/>
                <w:rFonts w:ascii="Univers" w:hAnsi="Univers"/>
                <w:noProof/>
              </w:rPr>
              <w:t>§ 6 MRVO Abschlüsse und Abschlussbezeichnungen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0" w:history="1">
            <w:r w:rsidRPr="00951412">
              <w:rPr>
                <w:rStyle w:val="Hyperlink"/>
                <w:rFonts w:ascii="Univers" w:hAnsi="Univers"/>
                <w:noProof/>
              </w:rPr>
              <w:t>§ 7 MRVO Modularisierung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1" w:history="1">
            <w:r w:rsidRPr="00951412">
              <w:rPr>
                <w:rStyle w:val="Hyperlink"/>
                <w:rFonts w:ascii="Univers" w:hAnsi="Univers"/>
                <w:noProof/>
              </w:rPr>
              <w:t>§ 8 MRVO Leistungspunktesystem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2" w:history="1">
            <w:r w:rsidRPr="00951412">
              <w:rPr>
                <w:rStyle w:val="Hyperlink"/>
                <w:rFonts w:ascii="Univers" w:hAnsi="Univers"/>
                <w:noProof/>
              </w:rPr>
              <w:t>§ 9 MRVO Besondere Kriterien für Kooperationen mit nichthochschulischen Einrichtungen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3" w:history="1">
            <w:r w:rsidRPr="00951412">
              <w:rPr>
                <w:rStyle w:val="Hyperlink"/>
                <w:rFonts w:ascii="Univers" w:hAnsi="Univers"/>
                <w:noProof/>
              </w:rPr>
              <w:t>§ 10 MRVO Sonderregelung für Joint-Degree-Programme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4" w:history="1">
            <w:r w:rsidRPr="00951412">
              <w:rPr>
                <w:rStyle w:val="Hyperlink"/>
                <w:rFonts w:ascii="Univers" w:hAnsi="Univers"/>
                <w:noProof/>
              </w:rPr>
              <w:t>5.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951412">
              <w:rPr>
                <w:rStyle w:val="Hyperlink"/>
                <w:rFonts w:ascii="Univers" w:hAnsi="Univers"/>
                <w:noProof/>
              </w:rPr>
              <w:t>Fachlich-inhaltliche Kriterien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5" w:history="1">
            <w:r w:rsidRPr="00951412">
              <w:rPr>
                <w:rStyle w:val="Hyperlink"/>
                <w:rFonts w:ascii="Univers" w:hAnsi="Univers"/>
                <w:noProof/>
              </w:rPr>
              <w:t>§ 11 MRVO Qualifikationsziele und Abschlussniveau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6" w:history="1">
            <w:r w:rsidRPr="00951412">
              <w:rPr>
                <w:rStyle w:val="Hyperlink"/>
                <w:rFonts w:ascii="Univers" w:hAnsi="Univers"/>
                <w:noProof/>
              </w:rPr>
              <w:t>§ 12 Schlüssiges Studiengangskonzept und adäquate Umsetzung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7" w:history="1">
            <w:r w:rsidRPr="00951412">
              <w:rPr>
                <w:rStyle w:val="Hyperlink"/>
                <w:rFonts w:ascii="Univers" w:hAnsi="Univers"/>
                <w:noProof/>
              </w:rPr>
              <w:t>Weitere Informationen zu § 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8" w:history="1">
            <w:r w:rsidRPr="00951412">
              <w:rPr>
                <w:rStyle w:val="Hyperlink"/>
                <w:rFonts w:ascii="Univers" w:hAnsi="Univers"/>
                <w:noProof/>
              </w:rPr>
              <w:t>§ 13 MRVO Fachlich-inhaltliche Gestaltung der Studiengänge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89" w:history="1">
            <w:r w:rsidRPr="00951412">
              <w:rPr>
                <w:rStyle w:val="Hyperlink"/>
                <w:rFonts w:ascii="Univers" w:hAnsi="Univers"/>
                <w:noProof/>
              </w:rPr>
              <w:t>§ 14 MRVO Studienerfolg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90" w:history="1">
            <w:r w:rsidRPr="00951412">
              <w:rPr>
                <w:rStyle w:val="Hyperlink"/>
                <w:rFonts w:ascii="Univers" w:hAnsi="Univers"/>
                <w:noProof/>
              </w:rPr>
              <w:t>§ 15 MRVO Geschlechtergerechtigkeit und Nachteilsausgleich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91" w:history="1">
            <w:r w:rsidRPr="00951412">
              <w:rPr>
                <w:rStyle w:val="Hyperlink"/>
                <w:rFonts w:ascii="Univers" w:hAnsi="Univers"/>
                <w:noProof/>
              </w:rPr>
              <w:t>§ 16 MRVO Sonderregelungen für Joint-Degree-Programme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92" w:history="1">
            <w:r w:rsidRPr="00951412">
              <w:rPr>
                <w:rStyle w:val="Hyperlink"/>
                <w:rFonts w:ascii="Univers" w:hAnsi="Univers"/>
                <w:noProof/>
              </w:rPr>
              <w:t>§ 19 MRVO Kooperationen mit nichthochschulischen Einrichtungen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93" w:history="1">
            <w:r w:rsidRPr="00951412">
              <w:rPr>
                <w:rStyle w:val="Hyperlink"/>
                <w:rFonts w:ascii="Univers" w:hAnsi="Univers"/>
                <w:noProof/>
              </w:rPr>
              <w:t>§ 20 MRVO Hochschulische Kooperationen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198" w:rsidRDefault="00C17198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08615494" w:history="1">
            <w:r w:rsidRPr="00951412">
              <w:rPr>
                <w:rStyle w:val="Hyperlink"/>
                <w:rFonts w:ascii="Univers" w:hAnsi="Univers"/>
                <w:noProof/>
              </w:rPr>
              <w:t>§ 21 MRVO Besondere Kriterien für Bachelorausbildungsgänge an Berufsakademien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_Toc508615494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94" w:rsidRPr="009F3485" w:rsidRDefault="00C87C94">
          <w:pPr>
            <w:rPr>
              <w:rFonts w:ascii="Univers" w:hAnsi="Univers"/>
            </w:rPr>
          </w:pPr>
          <w:r w:rsidRPr="009F3485">
            <w:rPr>
              <w:rFonts w:ascii="Univers" w:hAnsi="Univers"/>
              <w:b/>
              <w:bCs/>
            </w:rPr>
            <w:fldChar w:fldCharType="end"/>
          </w:r>
        </w:p>
      </w:sdtContent>
    </w:sdt>
    <w:p w:rsidR="000C0E99" w:rsidRPr="009F3485" w:rsidRDefault="000C0E99" w:rsidP="00C87C94">
      <w:pPr>
        <w:rPr>
          <w:rFonts w:ascii="Univers" w:hAnsi="Univers"/>
          <w:lang w:eastAsia="de-DE"/>
        </w:rPr>
      </w:pPr>
    </w:p>
    <w:p w:rsidR="00860A9D" w:rsidRPr="009F3485" w:rsidRDefault="003339DC" w:rsidP="006B4BE4">
      <w:pPr>
        <w:pStyle w:val="berschrift1"/>
        <w:numPr>
          <w:ilvl w:val="0"/>
          <w:numId w:val="0"/>
        </w:numPr>
        <w:ind w:left="360" w:hanging="360"/>
        <w:rPr>
          <w:rFonts w:ascii="Univers" w:hAnsi="Univers" w:cs="Arial"/>
          <w:sz w:val="24"/>
          <w:szCs w:val="24"/>
        </w:rPr>
      </w:pPr>
      <w:r w:rsidRPr="001D2868">
        <w:rPr>
          <w:rFonts w:ascii="Univers" w:hAnsi="Univers" w:cs="Arial"/>
          <w:sz w:val="22"/>
          <w:szCs w:val="22"/>
        </w:rPr>
        <w:br w:type="page"/>
      </w:r>
    </w:p>
    <w:p w:rsidR="003339DC" w:rsidRPr="006B4BE4" w:rsidRDefault="00376A5E" w:rsidP="006B4BE4">
      <w:pPr>
        <w:pStyle w:val="berschrift1"/>
        <w:rPr>
          <w:rFonts w:ascii="Univers" w:hAnsi="Univers"/>
        </w:rPr>
      </w:pPr>
      <w:bookmarkStart w:id="1" w:name="_Toc508615472"/>
      <w:r w:rsidRPr="006B4BE4">
        <w:rPr>
          <w:rFonts w:ascii="Univers" w:hAnsi="Univers"/>
        </w:rPr>
        <w:t>Daten</w:t>
      </w:r>
      <w:r w:rsidR="00DA1A23" w:rsidRPr="006B4BE4">
        <w:rPr>
          <w:rFonts w:ascii="Univers" w:hAnsi="Univers"/>
        </w:rPr>
        <w:t xml:space="preserve"> zum Studiengang</w:t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8"/>
        <w:gridCol w:w="5150"/>
      </w:tblGrid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Hochschule</w:t>
            </w:r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Ansprechperson Hochschule</w:t>
            </w:r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Adresse</w:t>
            </w:r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 xml:space="preserve">Telefon </w:t>
            </w:r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2F263B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E</w:t>
            </w:r>
            <w:r w:rsidR="002F263B" w:rsidRPr="001D2868">
              <w:rPr>
                <w:rFonts w:ascii="Univers" w:hAnsi="Univers" w:cs="Arial"/>
                <w:b/>
              </w:rPr>
              <w:t>-M</w:t>
            </w:r>
            <w:r w:rsidRPr="001D2868">
              <w:rPr>
                <w:rFonts w:ascii="Univers" w:hAnsi="Univers" w:cs="Arial"/>
                <w:b/>
              </w:rPr>
              <w:t>ail</w:t>
            </w:r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2F263B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 xml:space="preserve">Fakultät / </w:t>
            </w:r>
            <w:r w:rsidR="00CF5FD6" w:rsidRPr="001D2868">
              <w:rPr>
                <w:rFonts w:ascii="Univers" w:hAnsi="Univers" w:cs="Arial"/>
                <w:b/>
              </w:rPr>
              <w:t>Fachbereich</w:t>
            </w:r>
          </w:p>
        </w:tc>
        <w:tc>
          <w:tcPr>
            <w:tcW w:w="4606" w:type="dxa"/>
          </w:tcPr>
          <w:p w:rsidR="00CF5FD6" w:rsidRPr="001D2868" w:rsidRDefault="00801EB9" w:rsidP="003D5D45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ggf</w:t>
            </w:r>
            <w:r w:rsidR="00CF5FD6" w:rsidRPr="001D2868">
              <w:rPr>
                <w:rFonts w:ascii="Univers" w:hAnsi="Univers" w:cs="Arial"/>
                <w:i/>
              </w:rPr>
              <w:t>. Standort</w:t>
            </w:r>
          </w:p>
        </w:tc>
      </w:tr>
      <w:tr w:rsidR="00A024AE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A024AE" w:rsidRPr="001D2868" w:rsidRDefault="00A024AE" w:rsidP="003D5D45">
            <w:pPr>
              <w:rPr>
                <w:rFonts w:ascii="Univers" w:hAnsi="Univers" w:cs="Arial"/>
                <w:b/>
              </w:rPr>
            </w:pPr>
            <w:proofErr w:type="spellStart"/>
            <w:r w:rsidRPr="001D2868">
              <w:rPr>
                <w:rFonts w:ascii="Univers" w:hAnsi="Univers" w:cs="Arial"/>
                <w:b/>
              </w:rPr>
              <w:t>Studienagangsbezogene</w:t>
            </w:r>
            <w:proofErr w:type="spellEnd"/>
            <w:r w:rsidRPr="001D2868">
              <w:rPr>
                <w:rFonts w:ascii="Univers" w:hAnsi="Univers" w:cs="Arial"/>
                <w:b/>
              </w:rPr>
              <w:t xml:space="preserve"> Kooperati</w:t>
            </w:r>
            <w:r w:rsidRPr="001D2868">
              <w:rPr>
                <w:rFonts w:ascii="Univers" w:hAnsi="Univers" w:cs="Arial"/>
                <w:b/>
              </w:rPr>
              <w:t>o</w:t>
            </w:r>
            <w:r w:rsidRPr="001D2868">
              <w:rPr>
                <w:rFonts w:ascii="Univers" w:hAnsi="Univers" w:cs="Arial"/>
                <w:b/>
              </w:rPr>
              <w:t>nen mit anderen Hochschulen</w:t>
            </w:r>
          </w:p>
          <w:p w:rsidR="00A024AE" w:rsidRPr="001D2868" w:rsidRDefault="00A024AE" w:rsidP="003D5D45">
            <w:pPr>
              <w:rPr>
                <w:rFonts w:ascii="Univers" w:hAnsi="Univers" w:cs="Arial"/>
                <w:b/>
              </w:rPr>
            </w:pPr>
            <w:proofErr w:type="spellStart"/>
            <w:r w:rsidRPr="001D2868">
              <w:rPr>
                <w:rFonts w:ascii="Univers" w:hAnsi="Univers" w:cs="Arial"/>
                <w:b/>
              </w:rPr>
              <w:t>Studiengangsbezogene</w:t>
            </w:r>
            <w:proofErr w:type="spellEnd"/>
            <w:r w:rsidRPr="001D2868">
              <w:rPr>
                <w:rFonts w:ascii="Univers" w:hAnsi="Univers" w:cs="Arial"/>
                <w:b/>
              </w:rPr>
              <w:t xml:space="preserve"> Kooperationen mit außerhochschulischen Einrichtu</w:t>
            </w:r>
            <w:r w:rsidRPr="001D2868">
              <w:rPr>
                <w:rFonts w:ascii="Univers" w:hAnsi="Univers" w:cs="Arial"/>
                <w:b/>
              </w:rPr>
              <w:t>n</w:t>
            </w:r>
            <w:r w:rsidRPr="001D2868">
              <w:rPr>
                <w:rFonts w:ascii="Univers" w:hAnsi="Univers" w:cs="Arial"/>
                <w:b/>
              </w:rPr>
              <w:t>gen</w:t>
            </w:r>
          </w:p>
          <w:p w:rsidR="00A024AE" w:rsidRPr="001D2868" w:rsidRDefault="00A024AE" w:rsidP="003D5D45">
            <w:pPr>
              <w:rPr>
                <w:rFonts w:ascii="Univers" w:hAnsi="Univers" w:cs="Arial"/>
                <w:b/>
              </w:rPr>
            </w:pPr>
          </w:p>
        </w:tc>
        <w:tc>
          <w:tcPr>
            <w:tcW w:w="4606" w:type="dxa"/>
          </w:tcPr>
          <w:p w:rsidR="00A024AE" w:rsidRPr="001D2868" w:rsidRDefault="00A024AE" w:rsidP="003D5D45">
            <w:pPr>
              <w:rPr>
                <w:rFonts w:ascii="Univers" w:hAnsi="Univers" w:cs="Arial"/>
                <w:i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2F263B">
            <w:pPr>
              <w:rPr>
                <w:rFonts w:ascii="Univers" w:hAnsi="Univers" w:cs="Arial"/>
                <w:b/>
              </w:rPr>
            </w:pPr>
            <w:proofErr w:type="spellStart"/>
            <w:r w:rsidRPr="001D2868">
              <w:rPr>
                <w:rFonts w:ascii="Univers" w:hAnsi="Univers" w:cs="Arial"/>
                <w:b/>
              </w:rPr>
              <w:t>Studiengang</w:t>
            </w:r>
            <w:r w:rsidR="001561AE" w:rsidRPr="001D2868">
              <w:rPr>
                <w:rFonts w:ascii="Univers" w:hAnsi="Univers" w:cs="Arial"/>
                <w:b/>
              </w:rPr>
              <w:t>s</w:t>
            </w:r>
            <w:r w:rsidRPr="001D2868">
              <w:rPr>
                <w:rFonts w:ascii="Univers" w:hAnsi="Univers" w:cs="Arial"/>
                <w:b/>
              </w:rPr>
              <w:t>leitung</w:t>
            </w:r>
            <w:proofErr w:type="spellEnd"/>
          </w:p>
        </w:tc>
        <w:tc>
          <w:tcPr>
            <w:tcW w:w="4606" w:type="dxa"/>
          </w:tcPr>
          <w:p w:rsidR="00CF5FD6" w:rsidRPr="001D2868" w:rsidRDefault="00CF5FD6" w:rsidP="003D5D45">
            <w:pPr>
              <w:rPr>
                <w:rFonts w:ascii="Univers" w:hAnsi="Univers" w:cs="Arial"/>
                <w:i/>
              </w:rPr>
            </w:pP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2F263B">
            <w:pPr>
              <w:rPr>
                <w:rFonts w:ascii="Univers" w:hAnsi="Univers" w:cs="Arial"/>
                <w:b/>
              </w:rPr>
            </w:pPr>
            <w:proofErr w:type="spellStart"/>
            <w:r w:rsidRPr="001D2868">
              <w:rPr>
                <w:rFonts w:ascii="Univers" w:hAnsi="Univers" w:cs="Arial"/>
                <w:b/>
              </w:rPr>
              <w:t>Studiengang</w:t>
            </w:r>
            <w:r w:rsidR="001561AE" w:rsidRPr="001D2868">
              <w:rPr>
                <w:rFonts w:ascii="Univers" w:hAnsi="Univers" w:cs="Arial"/>
                <w:b/>
              </w:rPr>
              <w:t>s</w:t>
            </w:r>
            <w:r w:rsidR="002F263B" w:rsidRPr="001D2868">
              <w:rPr>
                <w:rFonts w:ascii="Univers" w:hAnsi="Univers" w:cs="Arial"/>
                <w:b/>
              </w:rPr>
              <w:t>bezeichnung</w:t>
            </w:r>
            <w:proofErr w:type="spellEnd"/>
            <w:r w:rsidRPr="001D2868">
              <w:rPr>
                <w:rFonts w:ascii="Univers" w:hAnsi="Univers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CF5FD6" w:rsidRPr="001D2868" w:rsidRDefault="00801EB9" w:rsidP="00BF3EAD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ggf</w:t>
            </w:r>
            <w:r w:rsidR="00CF5FD6" w:rsidRPr="001D2868">
              <w:rPr>
                <w:rFonts w:ascii="Univers" w:hAnsi="Univers" w:cs="Arial"/>
                <w:i/>
              </w:rPr>
              <w:t xml:space="preserve">. inkl. </w:t>
            </w:r>
            <w:r w:rsidR="00BF3EAD" w:rsidRPr="001D2868">
              <w:rPr>
                <w:rFonts w:ascii="Univers" w:hAnsi="Univers" w:cs="Arial"/>
                <w:i/>
              </w:rPr>
              <w:t>Titel</w:t>
            </w:r>
            <w:r w:rsidR="00CF5FD6" w:rsidRPr="001D2868">
              <w:rPr>
                <w:rFonts w:ascii="Univers" w:hAnsi="Univers" w:cs="Arial"/>
                <w:i/>
              </w:rPr>
              <w:t>änderung seit der letzten Akkred</w:t>
            </w:r>
            <w:r w:rsidR="00CF5FD6" w:rsidRPr="001D2868">
              <w:rPr>
                <w:rFonts w:ascii="Univers" w:hAnsi="Univers" w:cs="Arial"/>
                <w:i/>
              </w:rPr>
              <w:t>i</w:t>
            </w:r>
            <w:r w:rsidR="00CF5FD6" w:rsidRPr="001D2868">
              <w:rPr>
                <w:rFonts w:ascii="Univers" w:hAnsi="Univers" w:cs="Arial"/>
                <w:i/>
              </w:rPr>
              <w:t>tierung</w:t>
            </w:r>
          </w:p>
        </w:tc>
      </w:tr>
      <w:tr w:rsidR="00CF5FD6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F5FD6" w:rsidRPr="001D2868" w:rsidRDefault="00CF5FD6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Abschlussgrad</w:t>
            </w:r>
            <w:r w:rsidR="0063732E">
              <w:rPr>
                <w:rFonts w:ascii="Univers" w:hAnsi="Univers" w:cs="Arial"/>
                <w:b/>
              </w:rPr>
              <w:t>/</w:t>
            </w:r>
            <w:r w:rsidR="00BF3EAD" w:rsidRPr="001D2868">
              <w:rPr>
                <w:rFonts w:ascii="Univers" w:hAnsi="Univers" w:cs="Arial"/>
                <w:b/>
              </w:rPr>
              <w:t>bzw. Abschlussb</w:t>
            </w:r>
            <w:r w:rsidR="00BF3EAD" w:rsidRPr="001D2868">
              <w:rPr>
                <w:rFonts w:ascii="Univers" w:hAnsi="Univers" w:cs="Arial"/>
                <w:b/>
              </w:rPr>
              <w:t>e</w:t>
            </w:r>
            <w:r w:rsidR="00BF3EAD" w:rsidRPr="001D2868">
              <w:rPr>
                <w:rFonts w:ascii="Univers" w:hAnsi="Univers" w:cs="Arial"/>
                <w:b/>
              </w:rPr>
              <w:t>zeichnung bei Bachelor an Berufsak</w:t>
            </w:r>
            <w:r w:rsidR="00BF3EAD" w:rsidRPr="001D2868">
              <w:rPr>
                <w:rFonts w:ascii="Univers" w:hAnsi="Univers" w:cs="Arial"/>
                <w:b/>
              </w:rPr>
              <w:t>a</w:t>
            </w:r>
            <w:r w:rsidR="00BF3EAD" w:rsidRPr="001D2868">
              <w:rPr>
                <w:rFonts w:ascii="Univers" w:hAnsi="Univers" w:cs="Arial"/>
                <w:b/>
              </w:rPr>
              <w:t>demien</w:t>
            </w:r>
          </w:p>
        </w:tc>
        <w:tc>
          <w:tcPr>
            <w:tcW w:w="4606" w:type="dxa"/>
          </w:tcPr>
          <w:p w:rsidR="00CF5FD6" w:rsidRPr="001D2868" w:rsidRDefault="00801EB9" w:rsidP="003D5D45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b</w:t>
            </w:r>
            <w:r w:rsidR="00BF3EAD" w:rsidRPr="001D2868">
              <w:rPr>
                <w:rFonts w:ascii="Univers" w:hAnsi="Univers" w:cs="Arial"/>
                <w:i/>
              </w:rPr>
              <w:t xml:space="preserve">zw. </w:t>
            </w:r>
            <w:r w:rsidR="002F263B" w:rsidRPr="001D2868">
              <w:rPr>
                <w:rFonts w:ascii="Univers" w:hAnsi="Univers" w:cs="Arial"/>
                <w:i/>
              </w:rPr>
              <w:t>Abschlussbezeichnung bei Bachelor an Berufs</w:t>
            </w:r>
            <w:r w:rsidR="00BF3EAD" w:rsidRPr="001D2868">
              <w:rPr>
                <w:rFonts w:ascii="Univers" w:hAnsi="Univers" w:cs="Arial"/>
                <w:i/>
              </w:rPr>
              <w:t>akademien</w:t>
            </w: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Akkreditierung</w:t>
            </w:r>
          </w:p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</w:p>
        </w:tc>
        <w:tc>
          <w:tcPr>
            <w:tcW w:w="4606" w:type="dxa"/>
          </w:tcPr>
          <w:p w:rsidR="00C87540" w:rsidRPr="001D2868" w:rsidRDefault="00CD5B19" w:rsidP="003D5D45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A</w:t>
            </w:r>
            <w:r w:rsidR="00C87540" w:rsidRPr="001D2868">
              <w:rPr>
                <w:rFonts w:ascii="Univers" w:hAnsi="Univers" w:cs="Arial"/>
                <w:i/>
              </w:rPr>
              <w:t>kkreditiert am … bis…</w:t>
            </w:r>
          </w:p>
          <w:p w:rsidR="00C87540" w:rsidRPr="001D2868" w:rsidRDefault="00CD5B19" w:rsidP="00CD5B19">
            <w:pPr>
              <w:rPr>
                <w:rFonts w:ascii="Univers" w:hAnsi="Univers" w:cs="Arial"/>
                <w:i/>
              </w:rPr>
            </w:pPr>
            <w:proofErr w:type="spellStart"/>
            <w:r w:rsidRPr="001D2868">
              <w:rPr>
                <w:rFonts w:ascii="Univers" w:hAnsi="Univers" w:cs="Arial"/>
                <w:i/>
              </w:rPr>
              <w:t>Rea</w:t>
            </w:r>
            <w:r w:rsidR="00C87540" w:rsidRPr="001D2868">
              <w:rPr>
                <w:rFonts w:ascii="Univers" w:hAnsi="Univers" w:cs="Arial"/>
                <w:i/>
              </w:rPr>
              <w:t>kkreditiert</w:t>
            </w:r>
            <w:proofErr w:type="spellEnd"/>
            <w:r w:rsidR="00C87540" w:rsidRPr="001D2868">
              <w:rPr>
                <w:rFonts w:ascii="Univers" w:hAnsi="Univers" w:cs="Arial"/>
                <w:i/>
              </w:rPr>
              <w:t xml:space="preserve"> am … bis …</w:t>
            </w: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 xml:space="preserve">Ministerium </w:t>
            </w:r>
          </w:p>
        </w:tc>
        <w:tc>
          <w:tcPr>
            <w:tcW w:w="4606" w:type="dxa"/>
          </w:tcPr>
          <w:p w:rsidR="00C87540" w:rsidRPr="001D2868" w:rsidRDefault="00801EB9" w:rsidP="003D5D45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ggf</w:t>
            </w:r>
            <w:r w:rsidR="00C87540" w:rsidRPr="001D2868">
              <w:rPr>
                <w:rFonts w:ascii="Univers" w:hAnsi="Univers" w:cs="Arial"/>
                <w:i/>
              </w:rPr>
              <w:t>. Angabe der Kontaktdaten der ministeriellen Ansprechperson bei reglementierten Studie</w:t>
            </w:r>
            <w:r w:rsidR="00C87540" w:rsidRPr="001D2868">
              <w:rPr>
                <w:rFonts w:ascii="Univers" w:hAnsi="Univers" w:cs="Arial"/>
                <w:i/>
              </w:rPr>
              <w:t>n</w:t>
            </w:r>
            <w:r w:rsidR="00C87540" w:rsidRPr="001D2868">
              <w:rPr>
                <w:rFonts w:ascii="Univers" w:hAnsi="Univers" w:cs="Arial"/>
                <w:i/>
              </w:rPr>
              <w:t>gängen</w:t>
            </w: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Anzahl der ECTS-Punkte insgesamt</w:t>
            </w:r>
          </w:p>
        </w:tc>
        <w:tc>
          <w:tcPr>
            <w:tcW w:w="4606" w:type="dxa"/>
          </w:tcPr>
          <w:p w:rsidR="00C87540" w:rsidRPr="001D2868" w:rsidRDefault="00C87540" w:rsidP="003D5D45">
            <w:pPr>
              <w:rPr>
                <w:rFonts w:ascii="Univers" w:hAnsi="Univers" w:cs="Arial"/>
                <w:i/>
              </w:rPr>
            </w:pP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2656D5" w:rsidP="00C87540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 xml:space="preserve">Regelstudienzeit </w:t>
            </w:r>
            <w:r w:rsidR="00C87540" w:rsidRPr="001D2868">
              <w:rPr>
                <w:rFonts w:ascii="Univers" w:hAnsi="Univers" w:cs="Arial"/>
                <w:b/>
              </w:rPr>
              <w:t>in Semester</w:t>
            </w:r>
            <w:r w:rsidRPr="001D2868">
              <w:rPr>
                <w:rFonts w:ascii="Univers" w:hAnsi="Univers" w:cs="Arial"/>
                <w:b/>
              </w:rPr>
              <w:t>n</w:t>
            </w:r>
            <w:r w:rsidR="00C87540" w:rsidRPr="001D2868">
              <w:rPr>
                <w:rFonts w:ascii="Univers" w:hAnsi="Univers" w:cs="Arial"/>
                <w:b/>
              </w:rPr>
              <w:t xml:space="preserve"> </w:t>
            </w:r>
          </w:p>
        </w:tc>
        <w:tc>
          <w:tcPr>
            <w:tcW w:w="4606" w:type="dxa"/>
          </w:tcPr>
          <w:p w:rsidR="00C87540" w:rsidRPr="001D2868" w:rsidRDefault="00C87540" w:rsidP="003D5D45">
            <w:pPr>
              <w:rPr>
                <w:rFonts w:ascii="Univers" w:hAnsi="Univers" w:cs="Arial"/>
                <w:i/>
              </w:rPr>
            </w:pP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Zulassung</w:t>
            </w:r>
          </w:p>
        </w:tc>
        <w:tc>
          <w:tcPr>
            <w:tcW w:w="4606" w:type="dxa"/>
          </w:tcPr>
          <w:p w:rsidR="00C87540" w:rsidRPr="001D2868" w:rsidRDefault="00C87540" w:rsidP="002656D5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Jährlich</w:t>
            </w:r>
            <w:r w:rsidR="002656D5" w:rsidRPr="001D2868">
              <w:rPr>
                <w:rFonts w:ascii="Univers" w:hAnsi="Univers" w:cs="Arial"/>
                <w:i/>
              </w:rPr>
              <w:t>/Alle XX Jahre</w:t>
            </w:r>
            <w:r w:rsidRPr="001D2868">
              <w:rPr>
                <w:rFonts w:ascii="Univers" w:hAnsi="Univers" w:cs="Arial"/>
                <w:i/>
              </w:rPr>
              <w:t xml:space="preserve"> zum Sommer</w:t>
            </w:r>
            <w:r w:rsidR="002656D5" w:rsidRPr="001D2868">
              <w:rPr>
                <w:rFonts w:ascii="Univers" w:hAnsi="Univers" w:cs="Arial"/>
                <w:i/>
              </w:rPr>
              <w:t>-</w:t>
            </w:r>
            <w:r w:rsidRPr="001D2868">
              <w:rPr>
                <w:rFonts w:ascii="Univers" w:hAnsi="Univers" w:cs="Arial"/>
                <w:i/>
              </w:rPr>
              <w:t xml:space="preserve"> und/oder Wintersemester</w:t>
            </w: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2656D5" w:rsidP="00E330D7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 xml:space="preserve">Anzahl der Studienplätze pro </w:t>
            </w:r>
            <w:r w:rsidR="00E330D7" w:rsidRPr="001D2868">
              <w:rPr>
                <w:rFonts w:ascii="Univers" w:hAnsi="Univers" w:cs="Arial"/>
                <w:b/>
              </w:rPr>
              <w:t>Seme</w:t>
            </w:r>
            <w:r w:rsidR="00E330D7" w:rsidRPr="001D2868">
              <w:rPr>
                <w:rFonts w:ascii="Univers" w:hAnsi="Univers" w:cs="Arial"/>
                <w:b/>
              </w:rPr>
              <w:t>s</w:t>
            </w:r>
            <w:r w:rsidR="00E330D7" w:rsidRPr="001D2868">
              <w:rPr>
                <w:rFonts w:ascii="Univers" w:hAnsi="Univers" w:cs="Arial"/>
                <w:b/>
              </w:rPr>
              <w:t>ter</w:t>
            </w:r>
            <w:r w:rsidR="00ED55FE" w:rsidRPr="001D2868">
              <w:rPr>
                <w:rFonts w:ascii="Univers" w:hAnsi="Univers" w:cs="Arial"/>
                <w:b/>
              </w:rPr>
              <w:t xml:space="preserve"> </w:t>
            </w:r>
            <w:r w:rsidR="00E330D7" w:rsidRPr="001D2868">
              <w:rPr>
                <w:rFonts w:ascii="Univers" w:hAnsi="Univers" w:cs="Arial"/>
                <w:b/>
              </w:rPr>
              <w:t>bz</w:t>
            </w:r>
            <w:r w:rsidR="00ED55FE" w:rsidRPr="001D2868">
              <w:rPr>
                <w:rFonts w:ascii="Univers" w:hAnsi="Univers" w:cs="Arial"/>
                <w:b/>
              </w:rPr>
              <w:t xml:space="preserve">w. pro </w:t>
            </w:r>
            <w:r w:rsidRPr="001D2868">
              <w:rPr>
                <w:rFonts w:ascii="Univers" w:hAnsi="Univers" w:cs="Arial"/>
                <w:b/>
              </w:rPr>
              <w:t>Jahr</w:t>
            </w:r>
          </w:p>
        </w:tc>
        <w:tc>
          <w:tcPr>
            <w:tcW w:w="4606" w:type="dxa"/>
          </w:tcPr>
          <w:p w:rsidR="00C87540" w:rsidRPr="001D2868" w:rsidRDefault="00C87540" w:rsidP="00BF3EAD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ggf. unterschieden nach Schwe</w:t>
            </w:r>
            <w:r w:rsidR="003C17C8" w:rsidRPr="001D2868">
              <w:rPr>
                <w:rFonts w:ascii="Univers" w:hAnsi="Univers" w:cs="Arial"/>
                <w:i/>
              </w:rPr>
              <w:t>r</w:t>
            </w:r>
            <w:r w:rsidRPr="001D2868">
              <w:rPr>
                <w:rFonts w:ascii="Univers" w:hAnsi="Univers" w:cs="Arial"/>
                <w:i/>
              </w:rPr>
              <w:t>punkt/Vertiefungsrichtungen</w:t>
            </w:r>
            <w:r w:rsidR="0063732E">
              <w:rPr>
                <w:rFonts w:ascii="Univers" w:hAnsi="Univers" w:cs="Arial"/>
                <w:i/>
              </w:rPr>
              <w:t>/</w:t>
            </w:r>
            <w:r w:rsidR="00BF3EAD" w:rsidRPr="001D2868">
              <w:rPr>
                <w:rFonts w:ascii="Univers" w:hAnsi="Univers" w:cs="Arial"/>
                <w:i/>
              </w:rPr>
              <w:t>Standorten</w:t>
            </w:r>
            <w:r w:rsidRPr="001D2868">
              <w:rPr>
                <w:rFonts w:ascii="Univers" w:hAnsi="Univers" w:cs="Arial"/>
                <w:i/>
              </w:rPr>
              <w:t>.</w:t>
            </w:r>
          </w:p>
        </w:tc>
      </w:tr>
      <w:tr w:rsidR="00C87540" w:rsidRPr="009F3485" w:rsidTr="00C87C94">
        <w:tc>
          <w:tcPr>
            <w:tcW w:w="4606" w:type="dxa"/>
            <w:shd w:val="clear" w:color="auto" w:fill="D9D9D9" w:themeFill="background1" w:themeFillShade="D9"/>
          </w:tcPr>
          <w:p w:rsidR="00C87540" w:rsidRPr="001D2868" w:rsidRDefault="00C87540" w:rsidP="003D5D45">
            <w:pPr>
              <w:rPr>
                <w:rFonts w:ascii="Univers" w:hAnsi="Univers" w:cs="Arial"/>
                <w:b/>
              </w:rPr>
            </w:pPr>
            <w:r w:rsidRPr="001D2868">
              <w:rPr>
                <w:rFonts w:ascii="Univers" w:hAnsi="Univers" w:cs="Arial"/>
                <w:b/>
              </w:rPr>
              <w:t>Anzahl der immatrikulierten Studi</w:t>
            </w:r>
            <w:r w:rsidRPr="001D2868">
              <w:rPr>
                <w:rFonts w:ascii="Univers" w:hAnsi="Univers" w:cs="Arial"/>
                <w:b/>
              </w:rPr>
              <w:t>e</w:t>
            </w:r>
            <w:r w:rsidRPr="001D2868">
              <w:rPr>
                <w:rFonts w:ascii="Univers" w:hAnsi="Univers" w:cs="Arial"/>
                <w:b/>
              </w:rPr>
              <w:t>renden seit Aufnahme des Studienb</w:t>
            </w:r>
            <w:r w:rsidRPr="001D2868">
              <w:rPr>
                <w:rFonts w:ascii="Univers" w:hAnsi="Univers" w:cs="Arial"/>
                <w:b/>
              </w:rPr>
              <w:t>e</w:t>
            </w:r>
            <w:r w:rsidRPr="001D2868">
              <w:rPr>
                <w:rFonts w:ascii="Univers" w:hAnsi="Univers" w:cs="Arial"/>
                <w:b/>
              </w:rPr>
              <w:t xml:space="preserve">triebs </w:t>
            </w:r>
          </w:p>
        </w:tc>
        <w:tc>
          <w:tcPr>
            <w:tcW w:w="4606" w:type="dxa"/>
          </w:tcPr>
          <w:p w:rsidR="00C87540" w:rsidRPr="001D2868" w:rsidRDefault="003C17C8" w:rsidP="002F60A7">
            <w:pPr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ggf. unterschieden nach Schwe</w:t>
            </w:r>
            <w:r w:rsidRPr="001D2868">
              <w:rPr>
                <w:rFonts w:ascii="Univers" w:hAnsi="Univers" w:cs="Arial"/>
                <w:i/>
              </w:rPr>
              <w:t>r</w:t>
            </w:r>
            <w:r w:rsidRPr="001D2868">
              <w:rPr>
                <w:rFonts w:ascii="Univers" w:hAnsi="Univers" w:cs="Arial"/>
                <w:i/>
              </w:rPr>
              <w:t>punkt/Vertie</w:t>
            </w:r>
            <w:r w:rsidR="00E540A8">
              <w:rPr>
                <w:rFonts w:ascii="Univers" w:hAnsi="Univers" w:cs="Arial"/>
                <w:i/>
              </w:rPr>
              <w:t>fungsrichtungen</w:t>
            </w:r>
            <w:r w:rsidR="0063732E">
              <w:rPr>
                <w:rFonts w:ascii="Univers" w:hAnsi="Univers" w:cs="Arial"/>
                <w:i/>
              </w:rPr>
              <w:t>/</w:t>
            </w:r>
            <w:r w:rsidR="002F60A7" w:rsidRPr="001D2868">
              <w:rPr>
                <w:rFonts w:ascii="Univers" w:hAnsi="Univers" w:cs="Arial"/>
                <w:i/>
              </w:rPr>
              <w:t>Standorten</w:t>
            </w:r>
          </w:p>
        </w:tc>
      </w:tr>
    </w:tbl>
    <w:p w:rsidR="00CF5FD6" w:rsidRPr="009F3485" w:rsidRDefault="00CF5FD6" w:rsidP="00CF5FD6">
      <w:pPr>
        <w:jc w:val="both"/>
        <w:rPr>
          <w:rFonts w:ascii="Univers" w:hAnsi="Univers" w:cs="Arial"/>
          <w:sz w:val="20"/>
          <w:szCs w:val="20"/>
        </w:rPr>
      </w:pPr>
    </w:p>
    <w:p w:rsidR="00CF5FD6" w:rsidRPr="006B4BE4" w:rsidRDefault="00CF5FD6" w:rsidP="006B4BE4">
      <w:pPr>
        <w:pStyle w:val="berschrift1"/>
        <w:rPr>
          <w:rFonts w:ascii="Univers" w:hAnsi="Univers"/>
        </w:rPr>
      </w:pPr>
      <w:bookmarkStart w:id="2" w:name="_Toc508615473"/>
      <w:r w:rsidRPr="006B4BE4">
        <w:rPr>
          <w:rFonts w:ascii="Univers" w:hAnsi="Univers"/>
        </w:rPr>
        <w:t>Überblick über die Struktur der Hochschule</w:t>
      </w:r>
      <w:bookmarkEnd w:id="2"/>
    </w:p>
    <w:p w:rsidR="00CF5FD6" w:rsidRPr="001D2868" w:rsidRDefault="00417CB0" w:rsidP="00C81A9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Grunddaten</w:t>
      </w:r>
      <w:r w:rsidR="00CF5FD6" w:rsidRPr="001D2868">
        <w:rPr>
          <w:rFonts w:ascii="Univers" w:hAnsi="Univers" w:cs="Arial"/>
        </w:rPr>
        <w:t xml:space="preserve"> der Hochschule</w:t>
      </w:r>
    </w:p>
    <w:p w:rsidR="00CF5FD6" w:rsidRPr="001D2868" w:rsidRDefault="00417CB0" w:rsidP="00C81A9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 xml:space="preserve">Anzahl der </w:t>
      </w:r>
      <w:r w:rsidR="00CF5FD6" w:rsidRPr="001D2868">
        <w:rPr>
          <w:rFonts w:ascii="Univers" w:hAnsi="Univers" w:cs="Arial"/>
        </w:rPr>
        <w:t>Fakultäten/Fachbereiche</w:t>
      </w:r>
    </w:p>
    <w:p w:rsidR="00E330D7" w:rsidRPr="001D2868" w:rsidRDefault="00B420B4" w:rsidP="00C81A9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Anzahl</w:t>
      </w:r>
      <w:r w:rsidR="00CF5FD6" w:rsidRPr="001D2868">
        <w:rPr>
          <w:rFonts w:ascii="Univers" w:hAnsi="Univers" w:cs="Arial"/>
        </w:rPr>
        <w:t xml:space="preserve"> </w:t>
      </w:r>
      <w:r w:rsidR="00417CB0" w:rsidRPr="001D2868">
        <w:rPr>
          <w:rFonts w:ascii="Univers" w:hAnsi="Univers" w:cs="Arial"/>
        </w:rPr>
        <w:t>und Verteilung der Studierenden</w:t>
      </w:r>
    </w:p>
    <w:p w:rsidR="00CF5FD6" w:rsidRPr="001D2868" w:rsidRDefault="00486E19" w:rsidP="00C81A9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 xml:space="preserve">Anzahl </w:t>
      </w:r>
      <w:r w:rsidR="00E330D7" w:rsidRPr="001D2868">
        <w:rPr>
          <w:rFonts w:ascii="Univers" w:hAnsi="Univers" w:cs="Arial"/>
        </w:rPr>
        <w:t>Lehrpersonal</w:t>
      </w:r>
      <w:r w:rsidRPr="001D2868">
        <w:rPr>
          <w:rFonts w:ascii="Univers" w:hAnsi="Univers" w:cs="Arial"/>
        </w:rPr>
        <w:t xml:space="preserve"> insgesamt</w:t>
      </w:r>
    </w:p>
    <w:p w:rsidR="00B53738" w:rsidRPr="001D2868" w:rsidRDefault="00B53738" w:rsidP="00B5373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Profil/Qualifikationsziele</w:t>
      </w:r>
      <w:r>
        <w:rPr>
          <w:rFonts w:ascii="Univers" w:hAnsi="Univers" w:cs="Arial"/>
        </w:rPr>
        <w:t xml:space="preserve"> der Hochschule</w:t>
      </w:r>
    </w:p>
    <w:p w:rsidR="00417CB0" w:rsidRPr="001D2868" w:rsidRDefault="00417CB0" w:rsidP="00C81A98">
      <w:pPr>
        <w:pStyle w:val="Listenabsatz"/>
        <w:numPr>
          <w:ilvl w:val="0"/>
          <w:numId w:val="1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Aktuelle Entwicklungen an bzw. Besonderheiten der Hochschule</w:t>
      </w:r>
    </w:p>
    <w:p w:rsidR="001B3756" w:rsidRDefault="001B3756">
      <w:pPr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br w:type="page"/>
      </w:r>
    </w:p>
    <w:p w:rsidR="00AF578C" w:rsidRPr="006B4BE4" w:rsidRDefault="002656D5" w:rsidP="006B4BE4">
      <w:pPr>
        <w:pStyle w:val="berschrift1"/>
        <w:rPr>
          <w:rFonts w:ascii="Univers" w:hAnsi="Univers"/>
        </w:rPr>
      </w:pPr>
      <w:bookmarkStart w:id="3" w:name="_Toc508615474"/>
      <w:r w:rsidRPr="006B4BE4">
        <w:rPr>
          <w:rFonts w:ascii="Univers" w:hAnsi="Univers"/>
        </w:rPr>
        <w:t xml:space="preserve">Beschreibung des </w:t>
      </w:r>
      <w:r w:rsidR="00CF5FD6" w:rsidRPr="006B4BE4">
        <w:rPr>
          <w:rFonts w:ascii="Univers" w:hAnsi="Univers"/>
        </w:rPr>
        <w:t>Fachbereich</w:t>
      </w:r>
      <w:r w:rsidRPr="006B4BE4">
        <w:rPr>
          <w:rFonts w:ascii="Univers" w:hAnsi="Univers"/>
        </w:rPr>
        <w:t>s</w:t>
      </w:r>
      <w:r w:rsidR="00CF5FD6" w:rsidRPr="006B4BE4">
        <w:rPr>
          <w:rFonts w:ascii="Univers" w:hAnsi="Univers"/>
        </w:rPr>
        <w:t xml:space="preserve"> bzw. </w:t>
      </w:r>
      <w:r w:rsidRPr="006B4BE4">
        <w:rPr>
          <w:rFonts w:ascii="Univers" w:hAnsi="Univers"/>
        </w:rPr>
        <w:t xml:space="preserve">der </w:t>
      </w:r>
      <w:r w:rsidR="00CF5FD6" w:rsidRPr="006B4BE4">
        <w:rPr>
          <w:rFonts w:ascii="Univers" w:hAnsi="Univers"/>
        </w:rPr>
        <w:t>Fakultät</w:t>
      </w:r>
      <w:bookmarkEnd w:id="3"/>
      <w:r w:rsidR="00CF5FD6" w:rsidRPr="006B4BE4">
        <w:rPr>
          <w:rFonts w:ascii="Univers" w:hAnsi="Univers"/>
        </w:rPr>
        <w:t xml:space="preserve"> </w:t>
      </w:r>
    </w:p>
    <w:p w:rsidR="00E540A8" w:rsidRPr="00E540A8" w:rsidRDefault="00E540A8" w:rsidP="00E540A8">
      <w:pPr>
        <w:rPr>
          <w:rFonts w:ascii="Univers" w:hAnsi="Univers" w:cs="Arial"/>
        </w:rPr>
      </w:pPr>
      <w:r>
        <w:rPr>
          <w:rFonts w:ascii="Univers" w:hAnsi="Univers" w:cs="Arial"/>
        </w:rPr>
        <w:t>Bezogen auf den Fachbereich/die Fakultät, an welcher der zu akkreditierende Studie</w:t>
      </w:r>
      <w:r>
        <w:rPr>
          <w:rFonts w:ascii="Univers" w:hAnsi="Univers" w:cs="Arial"/>
        </w:rPr>
        <w:t>n</w:t>
      </w:r>
      <w:r>
        <w:rPr>
          <w:rFonts w:ascii="Univers" w:hAnsi="Univers" w:cs="Arial"/>
        </w:rPr>
        <w:t>gang angeboten wird:</w:t>
      </w:r>
    </w:p>
    <w:p w:rsidR="00CF5FD6" w:rsidRPr="001D2868" w:rsidRDefault="00AD4701" w:rsidP="00C81A98">
      <w:pPr>
        <w:pStyle w:val="Listenabsatz"/>
        <w:numPr>
          <w:ilvl w:val="0"/>
          <w:numId w:val="2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P</w:t>
      </w:r>
      <w:r w:rsidR="00CF5FD6" w:rsidRPr="001D2868">
        <w:rPr>
          <w:rFonts w:ascii="Univers" w:hAnsi="Univers" w:cs="Arial"/>
        </w:rPr>
        <w:t>rofil und Schwerpunktsetzung des Fachbereichs/der Fakultät, ggf. Standort</w:t>
      </w:r>
    </w:p>
    <w:p w:rsidR="00B420B4" w:rsidRPr="001D2868" w:rsidRDefault="00B420B4" w:rsidP="00C81A98">
      <w:pPr>
        <w:pStyle w:val="Listenabsatz"/>
        <w:numPr>
          <w:ilvl w:val="0"/>
          <w:numId w:val="2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Anzahl der Studierenden</w:t>
      </w:r>
    </w:p>
    <w:p w:rsidR="00B420B4" w:rsidRPr="001D2868" w:rsidRDefault="00B420B4" w:rsidP="00C81A98">
      <w:pPr>
        <w:pStyle w:val="Listenabsatz"/>
        <w:numPr>
          <w:ilvl w:val="0"/>
          <w:numId w:val="2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Anzahl Lehrpersonal insgesamt</w:t>
      </w:r>
    </w:p>
    <w:p w:rsidR="00B420B4" w:rsidRPr="001D2868" w:rsidRDefault="00B420B4" w:rsidP="00C81A98">
      <w:pPr>
        <w:pStyle w:val="Listenabsatz"/>
        <w:numPr>
          <w:ilvl w:val="0"/>
          <w:numId w:val="2"/>
        </w:numPr>
        <w:rPr>
          <w:rFonts w:ascii="Univers" w:hAnsi="Univers" w:cs="Arial"/>
        </w:rPr>
      </w:pPr>
      <w:r w:rsidRPr="001D2868">
        <w:rPr>
          <w:rFonts w:ascii="Univers" w:hAnsi="Univers" w:cs="Arial"/>
        </w:rPr>
        <w:t>Nennung der Studiengänge am Fachbereichs/der Fakultät</w:t>
      </w:r>
    </w:p>
    <w:p w:rsidR="00D113E8" w:rsidRPr="00E540A8" w:rsidRDefault="00B420B4" w:rsidP="0063732E">
      <w:pPr>
        <w:pStyle w:val="Listenabsatz"/>
        <w:numPr>
          <w:ilvl w:val="0"/>
          <w:numId w:val="2"/>
        </w:numPr>
        <w:rPr>
          <w:rFonts w:ascii="Univers" w:hAnsi="Univers" w:cs="Arial"/>
          <w:sz w:val="20"/>
          <w:szCs w:val="20"/>
        </w:rPr>
      </w:pPr>
      <w:r w:rsidRPr="001D2868">
        <w:rPr>
          <w:rFonts w:ascii="Univers" w:hAnsi="Univers" w:cs="Arial"/>
        </w:rPr>
        <w:t>Aktuelle Entwickl</w:t>
      </w:r>
      <w:r w:rsidR="00AE7927" w:rsidRPr="001D2868">
        <w:rPr>
          <w:rFonts w:ascii="Univers" w:hAnsi="Univers" w:cs="Arial"/>
        </w:rPr>
        <w:t>ungen an bzw. Besonderheiten des</w:t>
      </w:r>
      <w:r w:rsidRPr="001D2868">
        <w:rPr>
          <w:rFonts w:ascii="Univers" w:hAnsi="Univers" w:cs="Arial"/>
        </w:rPr>
        <w:t xml:space="preserve"> </w:t>
      </w:r>
      <w:r w:rsidR="00AE7927" w:rsidRPr="001D2868">
        <w:rPr>
          <w:rFonts w:ascii="Univers" w:hAnsi="Univers" w:cs="Arial"/>
        </w:rPr>
        <w:t>Fachbereichs/der Fakultät</w:t>
      </w:r>
    </w:p>
    <w:p w:rsidR="00E540A8" w:rsidRPr="0063732E" w:rsidRDefault="00E540A8" w:rsidP="00E540A8">
      <w:pPr>
        <w:pStyle w:val="Listenabsatz"/>
        <w:rPr>
          <w:rFonts w:ascii="Univers" w:hAnsi="Univers" w:cs="Arial"/>
          <w:sz w:val="20"/>
          <w:szCs w:val="20"/>
        </w:rPr>
      </w:pPr>
    </w:p>
    <w:p w:rsidR="002151AF" w:rsidRPr="006B4BE4" w:rsidRDefault="00CF5FD6" w:rsidP="006B4BE4">
      <w:pPr>
        <w:pStyle w:val="berschrift1"/>
        <w:rPr>
          <w:rFonts w:ascii="Univers" w:hAnsi="Univers"/>
        </w:rPr>
      </w:pPr>
      <w:bookmarkStart w:id="4" w:name="_Toc508615475"/>
      <w:r w:rsidRPr="006B4BE4">
        <w:rPr>
          <w:rFonts w:ascii="Univers" w:hAnsi="Univers"/>
        </w:rPr>
        <w:t>Formale Kriterien</w:t>
      </w:r>
      <w:bookmarkEnd w:id="4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E85" w:rsidRPr="009F3485" w:rsidTr="00B13A1F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F5E85" w:rsidRPr="009F3485" w:rsidRDefault="00AF5E85" w:rsidP="00B13A1F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5" w:name="_Toc508615476"/>
            <w:r w:rsidRPr="009F3485">
              <w:rPr>
                <w:rFonts w:ascii="Univers" w:hAnsi="Univers"/>
              </w:rPr>
              <w:t>§ 3 MRVO Studienstruktur</w:t>
            </w:r>
            <w:bookmarkEnd w:id="5"/>
          </w:p>
        </w:tc>
      </w:tr>
      <w:tr w:rsidR="00AF5E85" w:rsidRPr="009F3485" w:rsidTr="00B13A1F">
        <w:trPr>
          <w:jc w:val="center"/>
        </w:trPr>
        <w:tc>
          <w:tcPr>
            <w:tcW w:w="9212" w:type="dxa"/>
          </w:tcPr>
          <w:p w:rsidR="00AF5E85" w:rsidRPr="0063732E" w:rsidRDefault="00AF5E85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Studienform bzw. zu den Studienformen</w:t>
            </w:r>
          </w:p>
          <w:p w:rsidR="00B13A1F" w:rsidRPr="001D2868" w:rsidRDefault="00B13A1F" w:rsidP="00B13A1F">
            <w:pPr>
              <w:pStyle w:val="Listenabsatz"/>
              <w:numPr>
                <w:ilvl w:val="0"/>
                <w:numId w:val="21"/>
              </w:numPr>
              <w:rPr>
                <w:rFonts w:ascii="Univers" w:hAnsi="Univers" w:cs="Arial"/>
              </w:rPr>
            </w:pPr>
            <w:r w:rsidRPr="001D2868">
              <w:rPr>
                <w:rFonts w:ascii="Univers" w:hAnsi="Univers" w:cs="Arial"/>
              </w:rPr>
              <w:t xml:space="preserve">Vollzeit, Teilzeit, </w:t>
            </w:r>
            <w:r w:rsidR="000C0E99" w:rsidRPr="001D2868">
              <w:rPr>
                <w:rFonts w:ascii="Univers" w:hAnsi="Univers" w:cs="Arial"/>
              </w:rPr>
              <w:t>dual</w:t>
            </w:r>
            <w:r w:rsidRPr="001D2868">
              <w:rPr>
                <w:rFonts w:ascii="Univers" w:hAnsi="Univers" w:cs="Arial"/>
              </w:rPr>
              <w:t>,</w:t>
            </w:r>
            <w:r w:rsidR="000C0E99" w:rsidRPr="001D2868">
              <w:rPr>
                <w:rFonts w:ascii="Univers" w:hAnsi="Univers" w:cs="Arial"/>
              </w:rPr>
              <w:t xml:space="preserve"> </w:t>
            </w:r>
            <w:r w:rsidRPr="001D2868">
              <w:rPr>
                <w:rFonts w:ascii="Univers" w:hAnsi="Univers" w:cs="Arial"/>
              </w:rPr>
              <w:t xml:space="preserve">Fernstudium, </w:t>
            </w:r>
            <w:r w:rsidR="000C0E99" w:rsidRPr="001D2868">
              <w:rPr>
                <w:rFonts w:ascii="Univers" w:hAnsi="Univers" w:cs="Arial"/>
              </w:rPr>
              <w:t>b</w:t>
            </w:r>
            <w:r w:rsidRPr="001D2868">
              <w:rPr>
                <w:rFonts w:ascii="Univers" w:hAnsi="Univers" w:cs="Arial"/>
              </w:rPr>
              <w:t>erufsbegleitend, ausbildungsbegleitend, Model</w:t>
            </w:r>
            <w:r w:rsidR="000C0E99" w:rsidRPr="001D2868">
              <w:rPr>
                <w:rFonts w:ascii="Univers" w:hAnsi="Univers" w:cs="Arial"/>
              </w:rPr>
              <w:t>l</w:t>
            </w:r>
            <w:r w:rsidRPr="001D2868">
              <w:rPr>
                <w:rFonts w:ascii="Univers" w:hAnsi="Univers" w:cs="Arial"/>
              </w:rPr>
              <w:t xml:space="preserve">studiengang, </w:t>
            </w:r>
            <w:r w:rsidR="000C0E99" w:rsidRPr="001D2868">
              <w:rPr>
                <w:rFonts w:ascii="Univers" w:hAnsi="Univers" w:cs="Arial"/>
              </w:rPr>
              <w:t>p</w:t>
            </w:r>
            <w:r w:rsidRPr="001D2868">
              <w:rPr>
                <w:rFonts w:ascii="Univers" w:hAnsi="Univers" w:cs="Arial"/>
              </w:rPr>
              <w:t>rimärqualifizierender Studiengang, etc.</w:t>
            </w:r>
          </w:p>
          <w:p w:rsidR="00B13A1F" w:rsidRPr="001D2868" w:rsidRDefault="00B13A1F" w:rsidP="00B13A1F">
            <w:pPr>
              <w:rPr>
                <w:rFonts w:ascii="Univers" w:hAnsi="Univers" w:cs="Arial"/>
              </w:rPr>
            </w:pPr>
          </w:p>
          <w:p w:rsidR="002151AF" w:rsidRDefault="00B13A1F" w:rsidP="002151AF">
            <w:pPr>
              <w:spacing w:after="100" w:afterAutospacing="1"/>
              <w:rPr>
                <w:rFonts w:ascii="Univers" w:hAnsi="Univers" w:cs="Arial"/>
                <w:i/>
              </w:rPr>
            </w:pPr>
            <w:r w:rsidRPr="001D2868">
              <w:rPr>
                <w:rFonts w:ascii="Univers" w:hAnsi="Univers" w:cs="Arial"/>
                <w:i/>
              </w:rPr>
              <w:t>Hinweis: Ein Studiengang darf als „dual“ bezeichnet und beworben werden, wenn die Lernorte (mindestens Hochschule/Berufsakademie und Betrieb) systematisch sowohl inhaltlich als auch organisatorisch und vertraglich miteinander verzahnt sind.</w:t>
            </w:r>
          </w:p>
          <w:p w:rsidR="001D2868" w:rsidRPr="001D2868" w:rsidRDefault="001D2868" w:rsidP="0063732E">
            <w:pPr>
              <w:spacing w:after="100" w:afterAutospacing="1"/>
              <w:jc w:val="both"/>
              <w:rPr>
                <w:rFonts w:ascii="Univers" w:hAnsi="Univers" w:cs="Arial"/>
                <w:i/>
              </w:rPr>
            </w:pPr>
            <w:r>
              <w:rPr>
                <w:rFonts w:ascii="Univers" w:hAnsi="Univers" w:cs="Arial"/>
                <w:i/>
              </w:rPr>
              <w:t>Hinweis: Kennzeichnet die Hochschule den Studiengang mit einem besonderen Profil (vgl. § 12 (6) MRVO), sind die Kriterien unter dem jeweils spezifischen Blickwinkel a</w:t>
            </w:r>
            <w:r>
              <w:rPr>
                <w:rFonts w:ascii="Univers" w:hAnsi="Univers" w:cs="Arial"/>
                <w:i/>
              </w:rPr>
              <w:t>n</w:t>
            </w:r>
            <w:r>
              <w:rPr>
                <w:rFonts w:ascii="Univers" w:hAnsi="Univers" w:cs="Arial"/>
                <w:i/>
              </w:rPr>
              <w:t>zuwenden.</w:t>
            </w:r>
          </w:p>
          <w:p w:rsidR="002151AF" w:rsidRPr="009F3485" w:rsidRDefault="002151AF" w:rsidP="002151AF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B13A1F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13A1F" w:rsidRPr="009F3485" w:rsidRDefault="00B13A1F" w:rsidP="00B13A1F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6" w:name="_Toc508615477"/>
            <w:r w:rsidRPr="009F3485">
              <w:rPr>
                <w:rFonts w:ascii="Univers" w:hAnsi="Univers"/>
              </w:rPr>
              <w:t xml:space="preserve">§ 4 MRVO </w:t>
            </w:r>
            <w:proofErr w:type="spellStart"/>
            <w:r w:rsidRPr="009F3485">
              <w:rPr>
                <w:rFonts w:ascii="Univers" w:hAnsi="Univers"/>
              </w:rPr>
              <w:t>Studiengang</w:t>
            </w:r>
            <w:r w:rsidR="000C0E99" w:rsidRPr="009F3485">
              <w:rPr>
                <w:rFonts w:ascii="Univers" w:hAnsi="Univers"/>
              </w:rPr>
              <w:t>s</w:t>
            </w:r>
            <w:r w:rsidRPr="009F3485">
              <w:rPr>
                <w:rFonts w:ascii="Univers" w:hAnsi="Univers"/>
              </w:rPr>
              <w:t>profil</w:t>
            </w:r>
            <w:bookmarkEnd w:id="6"/>
            <w:proofErr w:type="spellEnd"/>
          </w:p>
        </w:tc>
      </w:tr>
      <w:tr w:rsidR="00B13A1F" w:rsidRPr="009F3485" w:rsidTr="00E4406B">
        <w:trPr>
          <w:jc w:val="center"/>
        </w:trPr>
        <w:tc>
          <w:tcPr>
            <w:tcW w:w="9212" w:type="dxa"/>
          </w:tcPr>
          <w:p w:rsidR="00B13A1F" w:rsidRPr="0063732E" w:rsidRDefault="00B13A1F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Angaben zum </w:t>
            </w:r>
            <w:proofErr w:type="spellStart"/>
            <w:r w:rsidRPr="0063732E">
              <w:rPr>
                <w:rFonts w:ascii="Univers" w:hAnsi="Univers" w:cs="Arial"/>
              </w:rPr>
              <w:t>Studiengang</w:t>
            </w:r>
            <w:r w:rsidR="001561AE" w:rsidRPr="0063732E">
              <w:rPr>
                <w:rFonts w:ascii="Univers" w:hAnsi="Univers" w:cs="Arial"/>
              </w:rPr>
              <w:t>s</w:t>
            </w:r>
            <w:r w:rsidRPr="0063732E">
              <w:rPr>
                <w:rFonts w:ascii="Univers" w:hAnsi="Univers" w:cs="Arial"/>
              </w:rPr>
              <w:t>profil</w:t>
            </w:r>
            <w:proofErr w:type="spellEnd"/>
          </w:p>
          <w:p w:rsidR="00B13A1F" w:rsidRPr="001D2868" w:rsidRDefault="0089791E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1D2868">
              <w:rPr>
                <w:rFonts w:ascii="Univers" w:hAnsi="Univers" w:cs="Arial"/>
                <w:lang w:eastAsia="de-DE"/>
              </w:rPr>
              <w:t>Bachelor- und Masterstudiengang</w:t>
            </w:r>
            <w:r w:rsidR="00B13A1F" w:rsidRPr="001D2868">
              <w:rPr>
                <w:rFonts w:ascii="Univers" w:hAnsi="Univers" w:cs="Arial"/>
                <w:lang w:eastAsia="de-DE"/>
              </w:rPr>
              <w:t xml:space="preserve">: </w:t>
            </w:r>
            <w:proofErr w:type="spellStart"/>
            <w:r w:rsidR="00B13A1F" w:rsidRPr="001D2868">
              <w:rPr>
                <w:rFonts w:ascii="Univers" w:hAnsi="Univers" w:cs="Arial"/>
                <w:lang w:eastAsia="de-DE"/>
              </w:rPr>
              <w:t>generalistisch</w:t>
            </w:r>
            <w:proofErr w:type="spellEnd"/>
            <w:r w:rsidR="00B13A1F" w:rsidRPr="001D2868">
              <w:rPr>
                <w:rFonts w:ascii="Univers" w:hAnsi="Univers" w:cs="Arial"/>
                <w:lang w:eastAsia="de-DE"/>
              </w:rPr>
              <w:t xml:space="preserve"> versus nicht-</w:t>
            </w:r>
            <w:proofErr w:type="spellStart"/>
            <w:r w:rsidR="00B13A1F" w:rsidRPr="001D2868">
              <w:rPr>
                <w:rFonts w:ascii="Univers" w:hAnsi="Univers" w:cs="Arial"/>
                <w:lang w:eastAsia="de-DE"/>
              </w:rPr>
              <w:t>generalistisch</w:t>
            </w:r>
            <w:proofErr w:type="spellEnd"/>
            <w:r w:rsidR="00B13A1F" w:rsidRPr="001D2868">
              <w:rPr>
                <w:rFonts w:ascii="Univers" w:hAnsi="Univers" w:cs="Arial"/>
                <w:lang w:eastAsia="de-DE"/>
              </w:rPr>
              <w:t xml:space="preserve"> </w:t>
            </w:r>
          </w:p>
          <w:p w:rsidR="00B13A1F" w:rsidRPr="001D2868" w:rsidRDefault="0089791E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1D2868">
              <w:rPr>
                <w:rFonts w:ascii="Univers" w:hAnsi="Univers" w:cs="Arial"/>
                <w:lang w:eastAsia="de-DE"/>
              </w:rPr>
              <w:t>Masterstudiengang</w:t>
            </w:r>
            <w:r w:rsidR="00B13A1F" w:rsidRPr="001D2868">
              <w:rPr>
                <w:rFonts w:ascii="Univers" w:hAnsi="Univers" w:cs="Arial"/>
                <w:lang w:eastAsia="de-DE"/>
              </w:rPr>
              <w:t>: Festlegung der Zuordnung konsekutiv (vertiefende, verbre</w:t>
            </w:r>
            <w:r w:rsidR="00B13A1F" w:rsidRPr="001D2868">
              <w:rPr>
                <w:rFonts w:ascii="Univers" w:hAnsi="Univers" w:cs="Arial"/>
                <w:lang w:eastAsia="de-DE"/>
              </w:rPr>
              <w:t>i</w:t>
            </w:r>
            <w:r w:rsidR="00B13A1F" w:rsidRPr="001D2868">
              <w:rPr>
                <w:rFonts w:ascii="Univers" w:hAnsi="Univers" w:cs="Arial"/>
                <w:lang w:eastAsia="de-DE"/>
              </w:rPr>
              <w:t xml:space="preserve">ternde, fachübergreifende oder fachlich andere Studiengänge) oder weiterbildend </w:t>
            </w:r>
          </w:p>
          <w:p w:rsidR="00B13A1F" w:rsidRPr="001D2868" w:rsidRDefault="0089791E" w:rsidP="002151AF">
            <w:pPr>
              <w:pStyle w:val="Listenabsatz"/>
              <w:numPr>
                <w:ilvl w:val="0"/>
                <w:numId w:val="20"/>
              </w:numPr>
              <w:spacing w:after="100" w:afterAutospacing="1"/>
              <w:ind w:left="714" w:hanging="357"/>
              <w:rPr>
                <w:rFonts w:ascii="Univers" w:hAnsi="Univers" w:cs="Arial"/>
                <w:lang w:eastAsia="de-DE"/>
              </w:rPr>
            </w:pPr>
            <w:r w:rsidRPr="001D2868">
              <w:rPr>
                <w:rFonts w:ascii="Univers" w:hAnsi="Univers" w:cs="Arial"/>
                <w:lang w:eastAsia="de-DE"/>
              </w:rPr>
              <w:t>Masterstudiengang</w:t>
            </w:r>
            <w:r w:rsidR="00B13A1F" w:rsidRPr="001D2868">
              <w:rPr>
                <w:rFonts w:ascii="Univers" w:hAnsi="Univers" w:cs="Arial"/>
                <w:lang w:eastAsia="de-DE"/>
              </w:rPr>
              <w:t xml:space="preserve">: ggf. Darlegung des </w:t>
            </w:r>
            <w:proofErr w:type="spellStart"/>
            <w:r w:rsidR="00B13A1F" w:rsidRPr="001D2868">
              <w:rPr>
                <w:rFonts w:ascii="Univers" w:hAnsi="Univers" w:cs="Arial"/>
                <w:lang w:eastAsia="de-DE"/>
              </w:rPr>
              <w:t>Studiengang</w:t>
            </w:r>
            <w:r w:rsidR="001561AE" w:rsidRPr="001D2868">
              <w:rPr>
                <w:rFonts w:ascii="Univers" w:hAnsi="Univers" w:cs="Arial"/>
                <w:lang w:eastAsia="de-DE"/>
              </w:rPr>
              <w:t>s</w:t>
            </w:r>
            <w:r w:rsidR="00B13A1F" w:rsidRPr="001D2868">
              <w:rPr>
                <w:rFonts w:ascii="Univers" w:hAnsi="Univers" w:cs="Arial"/>
                <w:lang w:eastAsia="de-DE"/>
              </w:rPr>
              <w:t>profils</w:t>
            </w:r>
            <w:proofErr w:type="spellEnd"/>
            <w:r w:rsidR="00B13A1F" w:rsidRPr="001D2868">
              <w:rPr>
                <w:rFonts w:ascii="Univers" w:hAnsi="Univers" w:cs="Arial"/>
                <w:lang w:eastAsia="de-DE"/>
              </w:rPr>
              <w:t xml:space="preserve"> (anwendungsorie</w:t>
            </w:r>
            <w:r w:rsidR="00B13A1F" w:rsidRPr="001D2868">
              <w:rPr>
                <w:rFonts w:ascii="Univers" w:hAnsi="Univers" w:cs="Arial"/>
                <w:lang w:eastAsia="de-DE"/>
              </w:rPr>
              <w:t>n</w:t>
            </w:r>
            <w:r w:rsidR="00B13A1F" w:rsidRPr="001D2868">
              <w:rPr>
                <w:rFonts w:ascii="Univers" w:hAnsi="Univers" w:cs="Arial"/>
                <w:lang w:eastAsia="de-DE"/>
              </w:rPr>
              <w:t>tiert, forschungsorientiert, oder besonderes künstlerisches Profil) einschließlich Begründung</w:t>
            </w:r>
          </w:p>
          <w:p w:rsidR="002151AF" w:rsidRPr="009F3485" w:rsidRDefault="002151AF" w:rsidP="002151AF">
            <w:pPr>
              <w:pStyle w:val="Listenabsatz"/>
              <w:spacing w:after="100" w:afterAutospacing="1"/>
              <w:ind w:left="714"/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:rsidR="002151AF" w:rsidRPr="009F3485" w:rsidRDefault="002151AF" w:rsidP="002151AF">
            <w:pPr>
              <w:pStyle w:val="Listenabsatz"/>
              <w:spacing w:after="100" w:afterAutospacing="1"/>
              <w:ind w:left="714"/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</w:tc>
      </w:tr>
      <w:tr w:rsidR="00B13A1F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13A1F" w:rsidRPr="009F3485" w:rsidRDefault="00B13A1F" w:rsidP="00B13A1F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7" w:name="_Toc508615478"/>
            <w:r w:rsidRPr="009F3485">
              <w:rPr>
                <w:rFonts w:ascii="Univers" w:hAnsi="Univers"/>
              </w:rPr>
              <w:t>§ 5 MRVO Zugangsvoraussetzungen und Übergänge</w:t>
            </w:r>
            <w:bookmarkEnd w:id="7"/>
          </w:p>
        </w:tc>
      </w:tr>
      <w:tr w:rsidR="00B13A1F" w:rsidRPr="009F3485" w:rsidTr="00E4406B">
        <w:trPr>
          <w:jc w:val="center"/>
        </w:trPr>
        <w:tc>
          <w:tcPr>
            <w:tcW w:w="9212" w:type="dxa"/>
          </w:tcPr>
          <w:p w:rsidR="00B13A1F" w:rsidRPr="0063732E" w:rsidRDefault="00B13A1F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Allgemeine und ggf. spezielle Zugangsvoraussetzungen</w:t>
            </w:r>
          </w:p>
          <w:p w:rsidR="00B13A1F" w:rsidRPr="0063732E" w:rsidRDefault="00B13A1F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für den Bachelor- oder Masterstudiengang (unter Angabe der entsprechenden P</w:t>
            </w:r>
            <w:r w:rsidRPr="0063732E">
              <w:rPr>
                <w:rFonts w:ascii="Univers" w:hAnsi="Univers" w:cs="Arial"/>
                <w:lang w:eastAsia="de-DE"/>
              </w:rPr>
              <w:t>a</w:t>
            </w:r>
            <w:r w:rsidRPr="0063732E">
              <w:rPr>
                <w:rFonts w:ascii="Univers" w:hAnsi="Univers" w:cs="Arial"/>
                <w:lang w:eastAsia="de-DE"/>
              </w:rPr>
              <w:t>ragraphen in einer Ordnung)</w:t>
            </w:r>
          </w:p>
          <w:p w:rsidR="00B13A1F" w:rsidRPr="0063732E" w:rsidRDefault="0089791E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 xml:space="preserve">bei Masterstudiengängen: </w:t>
            </w:r>
            <w:r w:rsidR="00B13A1F" w:rsidRPr="0063732E">
              <w:rPr>
                <w:rFonts w:ascii="Univers" w:hAnsi="Univers" w:cs="Arial"/>
                <w:lang w:eastAsia="de-DE"/>
              </w:rPr>
              <w:t>erster berufsqualifizierender Hochschulabschluss im Umfang von XX ECTS-</w:t>
            </w:r>
            <w:r w:rsidRPr="0063732E">
              <w:rPr>
                <w:rFonts w:ascii="Univers" w:hAnsi="Univers" w:cs="Arial"/>
                <w:lang w:eastAsia="de-DE"/>
              </w:rPr>
              <w:t>Leistungsp</w:t>
            </w:r>
            <w:r w:rsidR="00720C13">
              <w:rPr>
                <w:rFonts w:ascii="Univers" w:hAnsi="Univers" w:cs="Arial"/>
                <w:lang w:eastAsia="de-DE"/>
              </w:rPr>
              <w:t>unkten</w:t>
            </w:r>
          </w:p>
          <w:p w:rsidR="00B13A1F" w:rsidRPr="0063732E" w:rsidRDefault="00B13A1F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ggf. Darlegung weiterer Voraussetzungen</w:t>
            </w:r>
          </w:p>
          <w:p w:rsidR="00B13A1F" w:rsidRPr="0063732E" w:rsidRDefault="00B13A1F" w:rsidP="00B13A1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bei weiterbildenden Masterstudiengängen: Angabe zur qualifizierten berufspra</w:t>
            </w:r>
            <w:r w:rsidRPr="0063732E">
              <w:rPr>
                <w:rFonts w:ascii="Univers" w:hAnsi="Univers" w:cs="Arial"/>
                <w:lang w:eastAsia="de-DE"/>
              </w:rPr>
              <w:t>k</w:t>
            </w:r>
            <w:r w:rsidRPr="0063732E">
              <w:rPr>
                <w:rFonts w:ascii="Univers" w:hAnsi="Univers" w:cs="Arial"/>
                <w:lang w:eastAsia="de-DE"/>
              </w:rPr>
              <w:t>tischen Erfahrung</w:t>
            </w:r>
            <w:r w:rsidR="003B41D0" w:rsidRPr="0063732E">
              <w:rPr>
                <w:rFonts w:ascii="Univers" w:hAnsi="Univers" w:cs="Arial"/>
                <w:lang w:eastAsia="de-DE"/>
              </w:rPr>
              <w:t xml:space="preserve"> von</w:t>
            </w:r>
            <w:r w:rsidRPr="0063732E">
              <w:rPr>
                <w:rFonts w:ascii="Univers" w:hAnsi="Univers" w:cs="Arial"/>
                <w:lang w:eastAsia="de-DE"/>
              </w:rPr>
              <w:t xml:space="preserve"> in der Regel nicht unter einem Jahr</w:t>
            </w:r>
          </w:p>
          <w:p w:rsidR="00B13A1F" w:rsidRPr="0063732E" w:rsidRDefault="00B13A1F" w:rsidP="002151AF">
            <w:pPr>
              <w:pStyle w:val="Listenabsatz"/>
              <w:numPr>
                <w:ilvl w:val="0"/>
                <w:numId w:val="20"/>
              </w:numPr>
              <w:spacing w:after="100" w:afterAutospacing="1"/>
              <w:ind w:left="714" w:hanging="357"/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bei künstlerischen Masterstudiengängen: Angabe zur Feststellung der besond</w:t>
            </w:r>
            <w:r w:rsidRPr="0063732E">
              <w:rPr>
                <w:rFonts w:ascii="Univers" w:hAnsi="Univers" w:cs="Arial"/>
                <w:lang w:eastAsia="de-DE"/>
              </w:rPr>
              <w:t>e</w:t>
            </w:r>
            <w:r w:rsidRPr="0063732E">
              <w:rPr>
                <w:rFonts w:ascii="Univers" w:hAnsi="Univers" w:cs="Arial"/>
                <w:lang w:eastAsia="de-DE"/>
              </w:rPr>
              <w:t>ren künstlerischen Eignung</w:t>
            </w:r>
          </w:p>
          <w:p w:rsidR="0089791E" w:rsidRPr="009F3485" w:rsidRDefault="0089791E" w:rsidP="0089791E">
            <w:pPr>
              <w:pStyle w:val="Listenabsatz"/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:rsidR="00B13A1F" w:rsidRDefault="00B13A1F" w:rsidP="00E4406B">
            <w:pPr>
              <w:rPr>
                <w:rFonts w:ascii="Univers" w:hAnsi="Univers" w:cs="Arial"/>
                <w:sz w:val="20"/>
                <w:szCs w:val="20"/>
              </w:rPr>
            </w:pPr>
          </w:p>
          <w:p w:rsidR="00E540A8" w:rsidRPr="009F3485" w:rsidRDefault="00E540A8" w:rsidP="00E4406B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89791E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9791E" w:rsidRPr="009F3485" w:rsidRDefault="0089791E" w:rsidP="0089791E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8" w:name="_Toc508615479"/>
            <w:r w:rsidRPr="009F3485">
              <w:rPr>
                <w:rFonts w:ascii="Univers" w:hAnsi="Univers"/>
              </w:rPr>
              <w:t>§ 6 MRVO Abschlüsse und Abschlussbezeichnungen</w:t>
            </w:r>
            <w:bookmarkEnd w:id="8"/>
          </w:p>
        </w:tc>
      </w:tr>
      <w:tr w:rsidR="0089791E" w:rsidRPr="009F3485" w:rsidTr="00E4406B">
        <w:trPr>
          <w:jc w:val="center"/>
        </w:trPr>
        <w:tc>
          <w:tcPr>
            <w:tcW w:w="9212" w:type="dxa"/>
          </w:tcPr>
          <w:p w:rsidR="0089791E" w:rsidRPr="0063732E" w:rsidRDefault="0089791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Benennung und ggf. Begründung des Abschlussgrades</w:t>
            </w:r>
          </w:p>
          <w:p w:rsidR="0089791E" w:rsidRPr="0063732E" w:rsidRDefault="0089791E" w:rsidP="00E4406B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im Hinblick auf die Fächergruppe</w:t>
            </w:r>
          </w:p>
          <w:p w:rsidR="00F91E95" w:rsidRPr="0063732E" w:rsidRDefault="0089791E" w:rsidP="00F91E95">
            <w:pPr>
              <w:pStyle w:val="Listenabsatz"/>
              <w:numPr>
                <w:ilvl w:val="0"/>
                <w:numId w:val="20"/>
              </w:numPr>
              <w:spacing w:after="100" w:afterAutospacing="1"/>
              <w:ind w:left="714" w:hanging="357"/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bzw. Nennung der Abschlussbezeichnung (Berufsakademien)</w:t>
            </w:r>
          </w:p>
          <w:p w:rsidR="002151AF" w:rsidRPr="009F3485" w:rsidRDefault="002151AF" w:rsidP="0089791E">
            <w:pPr>
              <w:ind w:left="360"/>
              <w:rPr>
                <w:rFonts w:ascii="Univers" w:hAnsi="Univers" w:cs="Arial"/>
                <w:sz w:val="20"/>
                <w:szCs w:val="20"/>
              </w:rPr>
            </w:pPr>
          </w:p>
          <w:p w:rsidR="002151AF" w:rsidRPr="009F3485" w:rsidRDefault="002151AF" w:rsidP="0089791E">
            <w:pPr>
              <w:ind w:left="360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89791E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9791E" w:rsidRPr="009F3485" w:rsidRDefault="0089791E" w:rsidP="0089791E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9" w:name="_Toc508615480"/>
            <w:r w:rsidRPr="009F3485">
              <w:rPr>
                <w:rFonts w:ascii="Univers" w:hAnsi="Univers"/>
              </w:rPr>
              <w:t>§ 7 MRVO Modularisierung</w:t>
            </w:r>
            <w:bookmarkEnd w:id="9"/>
          </w:p>
        </w:tc>
      </w:tr>
      <w:tr w:rsidR="0089791E" w:rsidRPr="009F3485" w:rsidTr="00E4406B">
        <w:trPr>
          <w:jc w:val="center"/>
        </w:trPr>
        <w:tc>
          <w:tcPr>
            <w:tcW w:w="9212" w:type="dxa"/>
          </w:tcPr>
          <w:p w:rsidR="0089791E" w:rsidRPr="0063732E" w:rsidRDefault="0089791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 den Modulen</w:t>
            </w:r>
          </w:p>
          <w:p w:rsidR="0089791E" w:rsidRPr="0063732E" w:rsidRDefault="0089791E" w:rsidP="0089791E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im Hinblick auf die Fächergruppe</w:t>
            </w:r>
          </w:p>
          <w:p w:rsidR="0089791E" w:rsidRPr="0063732E" w:rsidRDefault="0089791E" w:rsidP="0089791E">
            <w:pPr>
              <w:pStyle w:val="Listenabsatz"/>
              <w:numPr>
                <w:ilvl w:val="0"/>
                <w:numId w:val="20"/>
              </w:numPr>
              <w:tabs>
                <w:tab w:val="left" w:pos="691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Anzahl der Module:</w:t>
            </w:r>
          </w:p>
          <w:p w:rsidR="0089791E" w:rsidRPr="0063732E" w:rsidRDefault="0089791E" w:rsidP="0089791E">
            <w:pPr>
              <w:pStyle w:val="Listenabsatz"/>
              <w:numPr>
                <w:ilvl w:val="0"/>
                <w:numId w:val="20"/>
              </w:numPr>
              <w:tabs>
                <w:tab w:val="left" w:pos="691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Anzahl der zu absolvierenden Pflicht- bzw. Wahlpflichtmodule:</w:t>
            </w:r>
          </w:p>
          <w:p w:rsidR="0089791E" w:rsidRPr="0063732E" w:rsidRDefault="0089791E" w:rsidP="0089791E">
            <w:pPr>
              <w:pStyle w:val="Listenabsatz"/>
              <w:numPr>
                <w:ilvl w:val="0"/>
                <w:numId w:val="20"/>
              </w:numPr>
              <w:tabs>
                <w:tab w:val="left" w:pos="691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Anzahl der </w:t>
            </w:r>
            <w:proofErr w:type="spellStart"/>
            <w:r w:rsidRPr="0063732E">
              <w:rPr>
                <w:rFonts w:ascii="Univers" w:hAnsi="Univers" w:cs="Arial"/>
              </w:rPr>
              <w:t>studiengangsspezifischen</w:t>
            </w:r>
            <w:proofErr w:type="spellEnd"/>
            <w:r w:rsidRPr="0063732E">
              <w:rPr>
                <w:rFonts w:ascii="Univers" w:hAnsi="Univers" w:cs="Arial"/>
              </w:rPr>
              <w:t xml:space="preserve"> Module:</w:t>
            </w:r>
          </w:p>
          <w:p w:rsidR="0089791E" w:rsidRPr="0063732E" w:rsidRDefault="0089791E" w:rsidP="0089791E">
            <w:pPr>
              <w:rPr>
                <w:rFonts w:ascii="Univers" w:hAnsi="Univers" w:cs="Arial"/>
                <w:lang w:eastAsia="de-DE"/>
              </w:rPr>
            </w:pPr>
          </w:p>
          <w:p w:rsidR="0089791E" w:rsidRPr="0063732E" w:rsidRDefault="0089791E" w:rsidP="0063732E">
            <w:pPr>
              <w:spacing w:after="100" w:afterAutospacing="1"/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Module sind so bemessen sind, dass sie in der Regel innerhalb von maximal zwei aufeinander folgenden Semestern vermittelt werden können, Ausnahmen sind zu begründen. Module sollten mindestens 5 ECTS-Leistungspunkte umfassen.</w:t>
            </w:r>
          </w:p>
          <w:p w:rsidR="002151AF" w:rsidRPr="009F3485" w:rsidRDefault="002151AF" w:rsidP="002151AF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89791E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9791E" w:rsidRPr="009F3485" w:rsidRDefault="0089791E" w:rsidP="00100A34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0" w:name="_Toc508615481"/>
            <w:r w:rsidRPr="009F3485">
              <w:rPr>
                <w:rFonts w:ascii="Univers" w:hAnsi="Univers"/>
              </w:rPr>
              <w:t xml:space="preserve">§ 8 MRVO </w:t>
            </w:r>
            <w:r w:rsidR="00100A34" w:rsidRPr="009F3485">
              <w:rPr>
                <w:rFonts w:ascii="Univers" w:hAnsi="Univers"/>
              </w:rPr>
              <w:t>Leistungspunktesystem</w:t>
            </w:r>
            <w:bookmarkEnd w:id="10"/>
          </w:p>
        </w:tc>
      </w:tr>
      <w:tr w:rsidR="0089791E" w:rsidRPr="009F3485" w:rsidTr="00E4406B">
        <w:trPr>
          <w:jc w:val="center"/>
        </w:trPr>
        <w:tc>
          <w:tcPr>
            <w:tcW w:w="9212" w:type="dxa"/>
          </w:tcPr>
          <w:p w:rsidR="0089791E" w:rsidRPr="0063732E" w:rsidRDefault="0089791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Benennung und ggf. Begründung des Abschlussgrades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Anzahl der ECTS-Leistungspunkte im Studiengang insgesamt:</w:t>
            </w:r>
          </w:p>
          <w:p w:rsidR="00100A34" w:rsidRPr="0063732E" w:rsidRDefault="00100A34" w:rsidP="00100A34">
            <w:pPr>
              <w:rPr>
                <w:rFonts w:ascii="Univers" w:hAnsi="Univers" w:cs="Arial"/>
                <w:i/>
                <w:lang w:eastAsia="de-DE"/>
              </w:rPr>
            </w:pPr>
          </w:p>
          <w:p w:rsidR="00100A34" w:rsidRPr="0063732E" w:rsidRDefault="00100A34" w:rsidP="0063732E">
            <w:pPr>
              <w:jc w:val="both"/>
              <w:rPr>
                <w:rFonts w:ascii="Univers" w:hAnsi="Univers" w:cs="Arial"/>
                <w:i/>
                <w:lang w:eastAsia="de-DE"/>
              </w:rPr>
            </w:pPr>
            <w:r w:rsidRPr="0063732E">
              <w:rPr>
                <w:rFonts w:ascii="Univers" w:hAnsi="Univers" w:cs="Arial"/>
                <w:i/>
                <w:lang w:eastAsia="de-DE"/>
              </w:rPr>
              <w:t>Hinweis: Unter Einbeziehung des vorangehenden Studiums bis zum ersten berufsqualif</w:t>
            </w:r>
            <w:r w:rsidRPr="0063732E">
              <w:rPr>
                <w:rFonts w:ascii="Univers" w:hAnsi="Univers" w:cs="Arial"/>
                <w:i/>
                <w:lang w:eastAsia="de-DE"/>
              </w:rPr>
              <w:t>i</w:t>
            </w:r>
            <w:r w:rsidRPr="0063732E">
              <w:rPr>
                <w:rFonts w:ascii="Univers" w:hAnsi="Univers" w:cs="Arial"/>
                <w:i/>
                <w:lang w:eastAsia="de-DE"/>
              </w:rPr>
              <w:t>zierenden Abschluss müssen 300 ECTS-Leistungspunkte erreicht werden.</w:t>
            </w:r>
          </w:p>
          <w:p w:rsidR="00100A34" w:rsidRPr="0063732E" w:rsidRDefault="00100A34" w:rsidP="0063732E">
            <w:pPr>
              <w:jc w:val="both"/>
              <w:rPr>
                <w:rFonts w:ascii="Univers" w:hAnsi="Univers" w:cs="Arial"/>
                <w:i/>
                <w:lang w:eastAsia="de-DE"/>
              </w:rPr>
            </w:pP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Anzahl der Arbeitsstunden pro ECTS-Leistungspunkt: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Arbeitsstunden insgesamt: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Präsenzzeit: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Selbstlernzeit: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ggf. Online-Anteile: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Praxis/Praktikum: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6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</w:rPr>
              <w:t>ECTS-Leistungspunkte pro Semester:</w:t>
            </w:r>
          </w:p>
          <w:p w:rsidR="00100A34" w:rsidRPr="0063732E" w:rsidRDefault="00100A34" w:rsidP="00100A34">
            <w:pPr>
              <w:pStyle w:val="Listenabsatz"/>
              <w:rPr>
                <w:rFonts w:ascii="Univers" w:hAnsi="Univers" w:cs="Arial"/>
                <w:lang w:eastAsia="de-DE"/>
              </w:rPr>
            </w:pPr>
          </w:p>
          <w:p w:rsidR="00100A34" w:rsidRPr="0063732E" w:rsidRDefault="00100A34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 xml:space="preserve">Hinweis: </w:t>
            </w:r>
            <w:r w:rsidR="000C0E99" w:rsidRPr="0063732E">
              <w:rPr>
                <w:rFonts w:ascii="Univers" w:hAnsi="Univers" w:cs="Arial"/>
                <w:i/>
              </w:rPr>
              <w:t>Pro Studienjahr (im Vollzeitstudium)</w:t>
            </w:r>
            <w:r w:rsidRPr="0063732E">
              <w:rPr>
                <w:rFonts w:ascii="Univers" w:hAnsi="Univers" w:cs="Arial"/>
                <w:i/>
              </w:rPr>
              <w:t xml:space="preserve"> sind </w:t>
            </w:r>
            <w:r w:rsidR="000C0E99" w:rsidRPr="0063732E">
              <w:rPr>
                <w:rFonts w:ascii="Univers" w:hAnsi="Univers" w:cs="Arial"/>
                <w:i/>
              </w:rPr>
              <w:t>maximal 6</w:t>
            </w:r>
            <w:r w:rsidRPr="0063732E">
              <w:rPr>
                <w:rFonts w:ascii="Univers" w:hAnsi="Univers" w:cs="Arial"/>
                <w:i/>
              </w:rPr>
              <w:t>0 Leistungspunkte zu Grunde zu legen.</w:t>
            </w:r>
          </w:p>
          <w:p w:rsidR="00100A34" w:rsidRPr="0063732E" w:rsidRDefault="00100A34" w:rsidP="00100A34">
            <w:pPr>
              <w:rPr>
                <w:rFonts w:ascii="Univers" w:hAnsi="Univers" w:cs="Arial"/>
                <w:i/>
              </w:rPr>
            </w:pP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</w:rPr>
              <w:t xml:space="preserve">ECTS-Leistungspunkte für die Abschlussarbeit: </w:t>
            </w:r>
          </w:p>
          <w:p w:rsidR="00100A34" w:rsidRPr="0063732E" w:rsidRDefault="00100A34" w:rsidP="00100A34">
            <w:pPr>
              <w:rPr>
                <w:rFonts w:ascii="Univers" w:hAnsi="Univers" w:cs="Arial"/>
                <w:i/>
              </w:rPr>
            </w:pPr>
          </w:p>
          <w:p w:rsidR="00100A34" w:rsidRPr="0063732E" w:rsidRDefault="00100A34" w:rsidP="00100A34">
            <w:p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In der Regel werden für die Bachelorthesis 6-12 bzw. für die Masterthesis 15-30 Leistungspunkte vergeben. Ausnahmen bestehen in der Freien Kunst.</w:t>
            </w:r>
          </w:p>
          <w:p w:rsidR="00100A34" w:rsidRPr="0063732E" w:rsidRDefault="00100A34" w:rsidP="00100A34">
            <w:pPr>
              <w:rPr>
                <w:rFonts w:ascii="Univers" w:hAnsi="Univers" w:cs="Arial"/>
                <w:i/>
              </w:rPr>
            </w:pP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</w:rPr>
              <w:t>ggf. ECTS-Leistungspunkte für Kolloquien/Begleitveranstaltungen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</w:rPr>
              <w:t>Anzahl der Prüfungen insgesamt und pro Semester: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</w:rPr>
              <w:t>zeitliche Lage der Prüfungen im Studienverlauf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</w:rPr>
              <w:t>Wiederholbarkeit der Prüfungen</w:t>
            </w:r>
          </w:p>
          <w:p w:rsidR="00100A34" w:rsidRPr="0063732E" w:rsidRDefault="00100A34" w:rsidP="00100A34">
            <w:pPr>
              <w:pStyle w:val="Listenabsatz"/>
              <w:numPr>
                <w:ilvl w:val="0"/>
                <w:numId w:val="17"/>
              </w:numPr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/>
              </w:rPr>
              <w:t xml:space="preserve">Ausweisung der ECTS-Einstufung entsprechend den aktuellen Vorgaben (unter Angabe des entsprechenden Paragraphen in der Prüfungsordnung) </w:t>
            </w:r>
          </w:p>
          <w:p w:rsidR="00100A34" w:rsidRPr="0063732E" w:rsidRDefault="00100A34" w:rsidP="00100A34">
            <w:pPr>
              <w:pStyle w:val="Listenabsatz"/>
              <w:rPr>
                <w:rFonts w:ascii="Univers" w:hAnsi="Univers" w:cs="Arial"/>
                <w:i/>
              </w:rPr>
            </w:pPr>
          </w:p>
          <w:p w:rsidR="00100A34" w:rsidRPr="0063732E" w:rsidRDefault="00100A34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In der Regel ist ein Modul mit einer das gesamte Modul umfassenden Prüfung abzuschließen ist. Ausnahmen sind zu begründen.</w:t>
            </w:r>
          </w:p>
          <w:p w:rsidR="00100A34" w:rsidRPr="0063732E" w:rsidRDefault="00100A34" w:rsidP="00100A34">
            <w:pPr>
              <w:rPr>
                <w:rFonts w:ascii="Univers" w:hAnsi="Univers" w:cs="Arial"/>
                <w:i/>
              </w:rPr>
            </w:pPr>
          </w:p>
          <w:p w:rsidR="00100A34" w:rsidRDefault="00100A34" w:rsidP="00100A34">
            <w:pPr>
              <w:pStyle w:val="Listenabsatz"/>
              <w:numPr>
                <w:ilvl w:val="0"/>
                <w:numId w:val="18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Ausbildungsteile an Berufsakademien: Erläuterung des Umfangs der theorie- und praxisbasierten Ausbildungsteile in Stunden und Leistungspunkten</w:t>
            </w:r>
          </w:p>
          <w:p w:rsidR="00E540A8" w:rsidRPr="0063732E" w:rsidRDefault="00E540A8" w:rsidP="00E540A8">
            <w:pPr>
              <w:pStyle w:val="Listenabsatz"/>
              <w:rPr>
                <w:rFonts w:ascii="Univers" w:hAnsi="Univers" w:cs="Arial"/>
              </w:rPr>
            </w:pPr>
          </w:p>
          <w:p w:rsidR="002151AF" w:rsidRPr="009F3485" w:rsidRDefault="002151AF" w:rsidP="00AC3249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AC3249" w:rsidRPr="009F3485" w:rsidTr="0048033F">
        <w:trPr>
          <w:trHeight w:hRule="exact" w:val="56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C3249" w:rsidRPr="009F3485" w:rsidRDefault="00AC3249" w:rsidP="00AC3249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1" w:name="_Toc508615482"/>
            <w:r w:rsidRPr="009F3485">
              <w:rPr>
                <w:rFonts w:ascii="Univers" w:hAnsi="Univers"/>
              </w:rPr>
              <w:t>§ 9 MRVO Besondere Kriterien für Kooperationen mit nichthochschulischen Ei</w:t>
            </w:r>
            <w:r w:rsidRPr="009F3485">
              <w:rPr>
                <w:rFonts w:ascii="Univers" w:hAnsi="Univers"/>
              </w:rPr>
              <w:t>n</w:t>
            </w:r>
            <w:r w:rsidRPr="009F3485">
              <w:rPr>
                <w:rFonts w:ascii="Univers" w:hAnsi="Univers"/>
              </w:rPr>
              <w:t>richtungen</w:t>
            </w:r>
            <w:bookmarkEnd w:id="11"/>
          </w:p>
        </w:tc>
      </w:tr>
      <w:tr w:rsidR="00AC3249" w:rsidRPr="009F3485" w:rsidTr="00E4406B">
        <w:trPr>
          <w:jc w:val="center"/>
        </w:trPr>
        <w:tc>
          <w:tcPr>
            <w:tcW w:w="9212" w:type="dxa"/>
          </w:tcPr>
          <w:p w:rsidR="00AC3249" w:rsidRPr="0063732E" w:rsidRDefault="0048033F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der Kooperation</w:t>
            </w:r>
          </w:p>
          <w:p w:rsidR="0048033F" w:rsidRPr="0063732E" w:rsidRDefault="0048033F" w:rsidP="0048033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mit Unternehmen und sonstigen Bildungseinrichtungen (Verweis</w:t>
            </w:r>
            <w:r w:rsidR="003B41D0" w:rsidRPr="0063732E">
              <w:rPr>
                <w:rFonts w:ascii="Univers" w:hAnsi="Univers" w:cs="Arial"/>
                <w:lang w:eastAsia="de-DE"/>
              </w:rPr>
              <w:t>ung</w:t>
            </w:r>
            <w:r w:rsidRPr="0063732E">
              <w:rPr>
                <w:rFonts w:ascii="Univers" w:hAnsi="Univers" w:cs="Arial"/>
                <w:lang w:eastAsia="de-DE"/>
              </w:rPr>
              <w:t xml:space="preserve"> auf die en</w:t>
            </w:r>
            <w:r w:rsidRPr="0063732E">
              <w:rPr>
                <w:rFonts w:ascii="Univers" w:hAnsi="Univers" w:cs="Arial"/>
                <w:lang w:eastAsia="de-DE"/>
              </w:rPr>
              <w:t>t</w:t>
            </w:r>
            <w:r w:rsidRPr="0063732E">
              <w:rPr>
                <w:rFonts w:ascii="Univers" w:hAnsi="Univers" w:cs="Arial"/>
                <w:lang w:eastAsia="de-DE"/>
              </w:rPr>
              <w:t>sprechende Dokumentation auf der Webseite der Hochschule)</w:t>
            </w:r>
          </w:p>
          <w:p w:rsidR="0048033F" w:rsidRPr="0063732E" w:rsidRDefault="0048033F" w:rsidP="0048033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Erläuterung des Mehrwerts der Kooperationen mit nichthochschulischen Einric</w:t>
            </w:r>
            <w:r w:rsidRPr="0063732E">
              <w:rPr>
                <w:rFonts w:ascii="Univers" w:hAnsi="Univers" w:cs="Arial"/>
                <w:lang w:eastAsia="de-DE"/>
              </w:rPr>
              <w:t>h</w:t>
            </w:r>
            <w:r w:rsidRPr="0063732E">
              <w:rPr>
                <w:rFonts w:ascii="Univers" w:hAnsi="Univers" w:cs="Arial"/>
                <w:lang w:eastAsia="de-DE"/>
              </w:rPr>
              <w:t>tungen für Studierende</w:t>
            </w:r>
          </w:p>
          <w:p w:rsidR="0048033F" w:rsidRPr="0063732E" w:rsidRDefault="0048033F" w:rsidP="0048033F">
            <w:pPr>
              <w:rPr>
                <w:rFonts w:ascii="Univers" w:hAnsi="Univers" w:cs="Arial"/>
                <w:lang w:eastAsia="de-DE"/>
              </w:rPr>
            </w:pPr>
          </w:p>
          <w:p w:rsidR="0048033F" w:rsidRPr="0063732E" w:rsidRDefault="0048033F" w:rsidP="0063732E">
            <w:pPr>
              <w:jc w:val="both"/>
              <w:rPr>
                <w:rFonts w:ascii="Univers" w:hAnsi="Univers" w:cs="Arial"/>
                <w:i/>
                <w:lang w:eastAsia="de-DE"/>
              </w:rPr>
            </w:pPr>
            <w:r w:rsidRPr="0063732E">
              <w:rPr>
                <w:rFonts w:ascii="Univers" w:hAnsi="Univers" w:cs="Arial"/>
                <w:i/>
                <w:lang w:eastAsia="de-DE"/>
              </w:rPr>
              <w:t>Hinweis: Nachprüfbare wissenschaftliche und bildungspolitische Zusatznutzen für die künftigen Studierenden und für die gradverleihende Hochschule sind dabei zu generi</w:t>
            </w:r>
            <w:r w:rsidRPr="0063732E">
              <w:rPr>
                <w:rFonts w:ascii="Univers" w:hAnsi="Univers" w:cs="Arial"/>
                <w:i/>
                <w:lang w:eastAsia="de-DE"/>
              </w:rPr>
              <w:t>e</w:t>
            </w:r>
            <w:r w:rsidRPr="0063732E">
              <w:rPr>
                <w:rFonts w:ascii="Univers" w:hAnsi="Univers" w:cs="Arial"/>
                <w:i/>
                <w:lang w:eastAsia="de-DE"/>
              </w:rPr>
              <w:t>ren.</w:t>
            </w:r>
          </w:p>
          <w:p w:rsidR="0048033F" w:rsidRPr="0063732E" w:rsidRDefault="0048033F" w:rsidP="0048033F">
            <w:pPr>
              <w:pStyle w:val="Listenabsatz"/>
              <w:rPr>
                <w:rFonts w:ascii="Univers" w:hAnsi="Univers" w:cs="Arial"/>
                <w:i/>
                <w:lang w:eastAsia="de-DE"/>
              </w:rPr>
            </w:pPr>
          </w:p>
          <w:p w:rsidR="0048033F" w:rsidRPr="0063732E" w:rsidRDefault="0048033F" w:rsidP="0048033F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Darstellung von Anrechnungsmode</w:t>
            </w:r>
            <w:r w:rsidR="00975072">
              <w:rPr>
                <w:rFonts w:ascii="Univers" w:hAnsi="Univers" w:cs="Arial"/>
                <w:lang w:eastAsia="de-DE"/>
              </w:rPr>
              <w:t>llen und Äquivalenzfeststellung</w:t>
            </w:r>
          </w:p>
          <w:p w:rsidR="0048033F" w:rsidRPr="0063732E" w:rsidRDefault="0048033F" w:rsidP="0048033F">
            <w:pPr>
              <w:rPr>
                <w:rFonts w:ascii="Univers" w:hAnsi="Univers" w:cs="Arial"/>
                <w:lang w:eastAsia="de-DE"/>
              </w:rPr>
            </w:pPr>
          </w:p>
          <w:p w:rsidR="00192A48" w:rsidRPr="0063732E" w:rsidRDefault="0048033F" w:rsidP="0063732E">
            <w:pPr>
              <w:spacing w:after="100" w:afterAutospacing="1"/>
              <w:jc w:val="both"/>
              <w:rPr>
                <w:rFonts w:ascii="Univers" w:hAnsi="Univers" w:cs="Arial"/>
                <w:i/>
                <w:lang w:eastAsia="de-DE"/>
              </w:rPr>
            </w:pPr>
            <w:r w:rsidRPr="0063732E">
              <w:rPr>
                <w:rFonts w:ascii="Univers" w:hAnsi="Univers" w:cs="Arial"/>
                <w:i/>
                <w:lang w:eastAsia="de-DE"/>
              </w:rPr>
              <w:t>Hinweis: Die inhaltliche Gleichwertigkeit anzurechnender nichthochschulischer Qualif</w:t>
            </w:r>
            <w:r w:rsidRPr="0063732E">
              <w:rPr>
                <w:rFonts w:ascii="Univers" w:hAnsi="Univers" w:cs="Arial"/>
                <w:i/>
                <w:lang w:eastAsia="de-DE"/>
              </w:rPr>
              <w:t>i</w:t>
            </w:r>
            <w:r w:rsidRPr="0063732E">
              <w:rPr>
                <w:rFonts w:ascii="Univers" w:hAnsi="Univers" w:cs="Arial"/>
                <w:i/>
                <w:lang w:eastAsia="de-DE"/>
              </w:rPr>
              <w:t>kation und deren Äquivalenz gemäß dem angestrebten Qualifikationsniveau sind nac</w:t>
            </w:r>
            <w:r w:rsidRPr="0063732E">
              <w:rPr>
                <w:rFonts w:ascii="Univers" w:hAnsi="Univers" w:cs="Arial"/>
                <w:i/>
                <w:lang w:eastAsia="de-DE"/>
              </w:rPr>
              <w:t>h</w:t>
            </w:r>
            <w:r w:rsidRPr="0063732E">
              <w:rPr>
                <w:rFonts w:ascii="Univers" w:hAnsi="Univers" w:cs="Arial"/>
                <w:i/>
                <w:lang w:eastAsia="de-DE"/>
              </w:rPr>
              <w:t>vollziehbar dargelegt.</w:t>
            </w:r>
          </w:p>
          <w:p w:rsidR="002151AF" w:rsidRPr="009F3485" w:rsidRDefault="002151AF" w:rsidP="002151AF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  <w:lang w:eastAsia="de-DE"/>
              </w:rPr>
            </w:pPr>
          </w:p>
        </w:tc>
      </w:tr>
      <w:tr w:rsidR="00192A48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2A48" w:rsidRPr="009F3485" w:rsidRDefault="00192A48" w:rsidP="00192A48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2" w:name="_Toc508615483"/>
            <w:r w:rsidRPr="009F3485">
              <w:rPr>
                <w:rFonts w:ascii="Univers" w:hAnsi="Univers"/>
              </w:rPr>
              <w:t>§ 10 MRVO Sonderregelung für Joint-</w:t>
            </w:r>
            <w:proofErr w:type="spellStart"/>
            <w:r w:rsidRPr="009F3485">
              <w:rPr>
                <w:rFonts w:ascii="Univers" w:hAnsi="Univers"/>
              </w:rPr>
              <w:t>Degree</w:t>
            </w:r>
            <w:proofErr w:type="spellEnd"/>
            <w:r w:rsidRPr="009F3485">
              <w:rPr>
                <w:rFonts w:ascii="Univers" w:hAnsi="Univers"/>
              </w:rPr>
              <w:t>-Programme</w:t>
            </w:r>
            <w:bookmarkEnd w:id="12"/>
          </w:p>
        </w:tc>
      </w:tr>
      <w:tr w:rsidR="00192A48" w:rsidRPr="009F3485" w:rsidTr="00E4406B">
        <w:trPr>
          <w:jc w:val="center"/>
        </w:trPr>
        <w:tc>
          <w:tcPr>
            <w:tcW w:w="9212" w:type="dxa"/>
          </w:tcPr>
          <w:p w:rsidR="00192A48" w:rsidRPr="0063732E" w:rsidRDefault="00192A48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des Joint-</w:t>
            </w:r>
            <w:proofErr w:type="spellStart"/>
            <w:r w:rsidRPr="0063732E">
              <w:rPr>
                <w:rFonts w:ascii="Univers" w:hAnsi="Univers" w:cs="Arial"/>
              </w:rPr>
              <w:t>Degree</w:t>
            </w:r>
            <w:proofErr w:type="spellEnd"/>
            <w:r w:rsidRPr="0063732E">
              <w:rPr>
                <w:rFonts w:ascii="Univers" w:hAnsi="Univers" w:cs="Arial"/>
              </w:rPr>
              <w:t>-Programms</w:t>
            </w:r>
          </w:p>
          <w:p w:rsidR="00192A48" w:rsidRPr="0063732E" w:rsidRDefault="00192A48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ein Joint-</w:t>
            </w:r>
            <w:proofErr w:type="spellStart"/>
            <w:r w:rsidRPr="0063732E">
              <w:rPr>
                <w:rFonts w:ascii="Univers" w:hAnsi="Univers" w:cs="Arial"/>
                <w:i/>
              </w:rPr>
              <w:t>Degree</w:t>
            </w:r>
            <w:proofErr w:type="spellEnd"/>
            <w:r w:rsidRPr="0063732E">
              <w:rPr>
                <w:rFonts w:ascii="Univers" w:hAnsi="Univers" w:cs="Arial"/>
                <w:i/>
              </w:rPr>
              <w:t>-Programm ist ein gestufter Studiengang, der von einer inlä</w:t>
            </w:r>
            <w:r w:rsidRPr="0063732E">
              <w:rPr>
                <w:rFonts w:ascii="Univers" w:hAnsi="Univers" w:cs="Arial"/>
                <w:i/>
              </w:rPr>
              <w:t>n</w:t>
            </w:r>
            <w:r w:rsidRPr="0063732E">
              <w:rPr>
                <w:rFonts w:ascii="Univers" w:hAnsi="Univers" w:cs="Arial"/>
                <w:i/>
              </w:rPr>
              <w:t>dischen Hochschule gemeinsam mit einer oder mehreren Hochschulen ausländischer Staaten aus dem Europäischen Hochschulraum koordiniert und angeboten wird.</w:t>
            </w:r>
          </w:p>
          <w:p w:rsidR="00192A48" w:rsidRPr="0063732E" w:rsidRDefault="00192A48" w:rsidP="00192A48">
            <w:pPr>
              <w:rPr>
                <w:rFonts w:ascii="Univers" w:hAnsi="Univers" w:cs="Arial"/>
                <w:lang w:eastAsia="de-DE"/>
              </w:rPr>
            </w:pPr>
          </w:p>
          <w:p w:rsidR="00192A48" w:rsidRPr="009F3485" w:rsidRDefault="00192A48" w:rsidP="00E4406B">
            <w:pPr>
              <w:ind w:left="360"/>
              <w:rPr>
                <w:rFonts w:ascii="Univers" w:hAnsi="Univers" w:cs="Arial"/>
                <w:sz w:val="20"/>
                <w:szCs w:val="20"/>
              </w:rPr>
            </w:pPr>
          </w:p>
        </w:tc>
      </w:tr>
    </w:tbl>
    <w:p w:rsidR="002151AF" w:rsidRPr="009F3485" w:rsidRDefault="002151AF" w:rsidP="00D113E8">
      <w:pPr>
        <w:rPr>
          <w:rFonts w:ascii="Univers" w:hAnsi="Univers"/>
          <w:lang w:eastAsia="de-DE"/>
        </w:rPr>
      </w:pPr>
    </w:p>
    <w:p w:rsidR="00720C13" w:rsidRDefault="00720C13">
      <w:pPr>
        <w:rPr>
          <w:rFonts w:ascii="Univers" w:hAnsi="Univers"/>
          <w:lang w:eastAsia="de-DE"/>
        </w:rPr>
      </w:pPr>
      <w:r>
        <w:rPr>
          <w:rFonts w:ascii="Univers" w:hAnsi="Univers"/>
          <w:lang w:eastAsia="de-DE"/>
        </w:rPr>
        <w:br w:type="page"/>
      </w:r>
    </w:p>
    <w:p w:rsidR="009D4862" w:rsidRPr="006B4BE4" w:rsidRDefault="009D4862" w:rsidP="006B4BE4">
      <w:pPr>
        <w:pStyle w:val="berschrift1"/>
        <w:rPr>
          <w:rFonts w:ascii="Univers" w:hAnsi="Univers"/>
        </w:rPr>
      </w:pPr>
      <w:bookmarkStart w:id="13" w:name="_Toc508615484"/>
      <w:r w:rsidRPr="006B4BE4">
        <w:rPr>
          <w:rFonts w:ascii="Univers" w:hAnsi="Univers"/>
        </w:rPr>
        <w:t>Fachlich-inhaltliche Kriterien</w:t>
      </w:r>
      <w:bookmarkEnd w:id="13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151AF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151AF" w:rsidRPr="009F3485" w:rsidRDefault="002151AF" w:rsidP="002151AF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4" w:name="_Toc508615485"/>
            <w:r w:rsidRPr="009F3485">
              <w:rPr>
                <w:rFonts w:ascii="Univers" w:hAnsi="Univers"/>
              </w:rPr>
              <w:t>§ 11 MRVO Qualifikationsziele und Abschlussniveau</w:t>
            </w:r>
            <w:bookmarkEnd w:id="14"/>
          </w:p>
        </w:tc>
      </w:tr>
      <w:tr w:rsidR="002151AF" w:rsidRPr="009F3485" w:rsidTr="00E4406B">
        <w:trPr>
          <w:jc w:val="center"/>
        </w:trPr>
        <w:tc>
          <w:tcPr>
            <w:tcW w:w="9212" w:type="dxa"/>
          </w:tcPr>
          <w:p w:rsidR="002151AF" w:rsidRPr="0063732E" w:rsidRDefault="002151AF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der Qualifikationsziele</w:t>
            </w:r>
            <w:r w:rsidR="00F91E95" w:rsidRPr="0063732E">
              <w:rPr>
                <w:rFonts w:ascii="Univers" w:hAnsi="Univers" w:cs="Arial"/>
              </w:rPr>
              <w:t xml:space="preserve"> und </w:t>
            </w:r>
            <w:r w:rsidR="00FB0F51" w:rsidRPr="0063732E">
              <w:rPr>
                <w:rFonts w:ascii="Univers" w:hAnsi="Univers" w:cs="Arial"/>
              </w:rPr>
              <w:t>angestrebten Lernergebnisse</w:t>
            </w:r>
          </w:p>
          <w:p w:rsidR="002151AF" w:rsidRPr="0063732E" w:rsidRDefault="002151AF" w:rsidP="00E4406B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 xml:space="preserve">im Hinblick auf die </w:t>
            </w:r>
            <w:r w:rsidR="00FB0F51" w:rsidRPr="0063732E">
              <w:rPr>
                <w:rFonts w:ascii="Univers" w:hAnsi="Univers" w:cs="Arial"/>
                <w:lang w:eastAsia="de-DE"/>
              </w:rPr>
              <w:t>Aspekte: 1. Wissen und Verstehen, 2. Einsatz, Anwendung und Erzeugung von Wissen/Kunst, 3. Kommunikation und Kooperation, 4. Wi</w:t>
            </w:r>
            <w:r w:rsidR="00FB0F51" w:rsidRPr="0063732E">
              <w:rPr>
                <w:rFonts w:ascii="Univers" w:hAnsi="Univers" w:cs="Arial"/>
                <w:lang w:eastAsia="de-DE"/>
              </w:rPr>
              <w:t>s</w:t>
            </w:r>
            <w:r w:rsidR="00FB0F51" w:rsidRPr="0063732E">
              <w:rPr>
                <w:rFonts w:ascii="Univers" w:hAnsi="Univers" w:cs="Arial"/>
                <w:lang w:eastAsia="de-DE"/>
              </w:rPr>
              <w:t>senschaftliches/künstlerisches Selbstverständnis, Professionalität</w:t>
            </w:r>
          </w:p>
          <w:p w:rsidR="002151AF" w:rsidRPr="0063732E" w:rsidRDefault="002151AF" w:rsidP="00E4406B">
            <w:pPr>
              <w:rPr>
                <w:rFonts w:ascii="Univers" w:hAnsi="Univers" w:cs="Arial"/>
                <w:lang w:eastAsia="de-DE"/>
              </w:rPr>
            </w:pPr>
          </w:p>
          <w:p w:rsidR="002151AF" w:rsidRPr="0063732E" w:rsidRDefault="00FB0F51" w:rsidP="0063732E">
            <w:pPr>
              <w:spacing w:after="100" w:afterAutospacing="1"/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 xml:space="preserve">Hinweis: Ausgehend von § 4 der MRVO sollte die Begründung dargelegt werden. Bei </w:t>
            </w:r>
            <w:proofErr w:type="spellStart"/>
            <w:r w:rsidRPr="0063732E">
              <w:rPr>
                <w:rFonts w:ascii="Univers" w:hAnsi="Univers" w:cs="Arial"/>
                <w:i/>
              </w:rPr>
              <w:t>Reakreditierung</w:t>
            </w:r>
            <w:proofErr w:type="spellEnd"/>
            <w:r w:rsidRPr="0063732E">
              <w:rPr>
                <w:rFonts w:ascii="Univers" w:hAnsi="Univers" w:cs="Arial"/>
                <w:i/>
              </w:rPr>
              <w:t xml:space="preserve"> sind Evaluationsergebnisse bezogen auf die Qualifikationsziele und Lernergebnisse vorzulegen.</w:t>
            </w:r>
          </w:p>
          <w:p w:rsidR="003B41D0" w:rsidRPr="0063732E" w:rsidRDefault="00001DA4" w:rsidP="00001DA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K</w:t>
            </w:r>
            <w:r w:rsidR="003B41D0" w:rsidRPr="0063732E">
              <w:rPr>
                <w:rFonts w:ascii="Univers" w:hAnsi="Univers" w:cs="Arial"/>
                <w:lang w:eastAsia="de-DE"/>
              </w:rPr>
              <w:t>onsekutiv</w:t>
            </w:r>
            <w:r w:rsidRPr="0063732E">
              <w:rPr>
                <w:rFonts w:ascii="Univers" w:hAnsi="Univers" w:cs="Arial"/>
                <w:lang w:eastAsia="de-DE"/>
              </w:rPr>
              <w:t>e Masterstudiengänge sind als vertiefende, verbreiternde, fachübe</w:t>
            </w:r>
            <w:r w:rsidRPr="0063732E">
              <w:rPr>
                <w:rFonts w:ascii="Univers" w:hAnsi="Univers" w:cs="Arial"/>
                <w:lang w:eastAsia="de-DE"/>
              </w:rPr>
              <w:t>r</w:t>
            </w:r>
            <w:r w:rsidRPr="0063732E">
              <w:rPr>
                <w:rFonts w:ascii="Univers" w:hAnsi="Univers" w:cs="Arial"/>
                <w:lang w:eastAsia="de-DE"/>
              </w:rPr>
              <w:t>greifende oder fachlich andere Studiengänge ausgestaltet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 xml:space="preserve">weiterbildender Masterstudiengang: besonders zu berücksichtigen ist, dass das </w:t>
            </w:r>
            <w:proofErr w:type="spellStart"/>
            <w:r w:rsidRPr="0063732E">
              <w:rPr>
                <w:rFonts w:ascii="Univers" w:hAnsi="Univers" w:cs="Arial"/>
                <w:lang w:eastAsia="de-DE"/>
              </w:rPr>
              <w:t>Studiengang</w:t>
            </w:r>
            <w:r w:rsidR="001561AE" w:rsidRPr="0063732E">
              <w:rPr>
                <w:rFonts w:ascii="Univers" w:hAnsi="Univers" w:cs="Arial"/>
                <w:lang w:eastAsia="de-DE"/>
              </w:rPr>
              <w:t>s</w:t>
            </w:r>
            <w:r w:rsidRPr="0063732E">
              <w:rPr>
                <w:rFonts w:ascii="Univers" w:hAnsi="Univers" w:cs="Arial"/>
                <w:lang w:eastAsia="de-DE"/>
              </w:rPr>
              <w:t>konzept</w:t>
            </w:r>
            <w:proofErr w:type="spellEnd"/>
            <w:r w:rsidRPr="0063732E">
              <w:rPr>
                <w:rFonts w:ascii="Univers" w:hAnsi="Univers" w:cs="Arial"/>
                <w:lang w:eastAsia="de-DE"/>
              </w:rPr>
              <w:t xml:space="preserve"> die beruflichen Erfahrungen berücksichtigt und zur Erre</w:t>
            </w:r>
            <w:r w:rsidRPr="0063732E">
              <w:rPr>
                <w:rFonts w:ascii="Univers" w:hAnsi="Univers" w:cs="Arial"/>
                <w:lang w:eastAsia="de-DE"/>
              </w:rPr>
              <w:t>i</w:t>
            </w:r>
            <w:r w:rsidRPr="0063732E">
              <w:rPr>
                <w:rFonts w:ascii="Univers" w:hAnsi="Univers" w:cs="Arial"/>
                <w:lang w:eastAsia="de-DE"/>
              </w:rPr>
              <w:t>chung der Qualifikationsziele an diese an knüpft; bei der Konzeption ist der Z</w:t>
            </w:r>
            <w:r w:rsidRPr="0063732E">
              <w:rPr>
                <w:rFonts w:ascii="Univers" w:hAnsi="Univers" w:cs="Arial"/>
                <w:lang w:eastAsia="de-DE"/>
              </w:rPr>
              <w:t>u</w:t>
            </w:r>
            <w:r w:rsidRPr="0063732E">
              <w:rPr>
                <w:rFonts w:ascii="Univers" w:hAnsi="Univers" w:cs="Arial"/>
                <w:lang w:eastAsia="de-DE"/>
              </w:rPr>
              <w:t xml:space="preserve">sammenhang von beruflicher Qualifikation und Studienangebot sowie die Gleichwertigkeit der Anforderungen zu konsekutiven </w:t>
            </w:r>
            <w:r w:rsidR="00001DA4" w:rsidRPr="0063732E">
              <w:rPr>
                <w:rFonts w:ascii="Univers" w:hAnsi="Univers" w:cs="Arial"/>
                <w:lang w:eastAsia="de-DE"/>
              </w:rPr>
              <w:t>Masterstudiengängen da</w:t>
            </w:r>
            <w:r w:rsidR="00001DA4" w:rsidRPr="0063732E">
              <w:rPr>
                <w:rFonts w:ascii="Univers" w:hAnsi="Univers" w:cs="Arial"/>
                <w:lang w:eastAsia="de-DE"/>
              </w:rPr>
              <w:t>r</w:t>
            </w:r>
            <w:r w:rsidR="00001DA4" w:rsidRPr="0063732E">
              <w:rPr>
                <w:rFonts w:ascii="Univers" w:hAnsi="Univers" w:cs="Arial"/>
                <w:lang w:eastAsia="de-DE"/>
              </w:rPr>
              <w:t>zulegen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künstlerische Studiengänge fördern die Fähigkeit zur künstlerischen Gestaltung und entwickeln diese fort</w:t>
            </w:r>
          </w:p>
          <w:p w:rsidR="007677CE" w:rsidRPr="0063732E" w:rsidRDefault="007677CE" w:rsidP="007677CE">
            <w:pPr>
              <w:pStyle w:val="Listenabsatz"/>
              <w:rPr>
                <w:rFonts w:ascii="Univers" w:hAnsi="Univers" w:cs="Arial"/>
                <w:lang w:eastAsia="de-DE"/>
              </w:rPr>
            </w:pPr>
          </w:p>
          <w:p w:rsidR="007677CE" w:rsidRPr="0063732E" w:rsidRDefault="007677CE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Orientierung am Qualifikationsrahmen für deutsche Hochschulabschlüsse in der aktuellen Fassung.</w:t>
            </w:r>
          </w:p>
          <w:p w:rsidR="007677CE" w:rsidRPr="0063732E" w:rsidRDefault="007677CE" w:rsidP="007677CE">
            <w:pPr>
              <w:rPr>
                <w:rFonts w:ascii="Univers" w:hAnsi="Univers" w:cs="Arial"/>
                <w:i/>
              </w:rPr>
            </w:pPr>
          </w:p>
          <w:p w:rsidR="00001DA4" w:rsidRPr="0063732E" w:rsidRDefault="00001DA4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Verwendung von Fachqualifikationsrahmen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 anvisierten und möglichen Berufsfeldern sowie</w:t>
            </w:r>
            <w:r w:rsidR="00975072">
              <w:rPr>
                <w:rFonts w:ascii="Univers" w:hAnsi="Univers" w:cs="Arial"/>
              </w:rPr>
              <w:t xml:space="preserve"> den Berufschancen der Absolvie</w:t>
            </w:r>
            <w:r w:rsidRPr="0063732E">
              <w:rPr>
                <w:rFonts w:ascii="Univers" w:hAnsi="Univers" w:cs="Arial"/>
              </w:rPr>
              <w:t>renden des Studiengangs</w:t>
            </w:r>
          </w:p>
          <w:p w:rsidR="007677CE" w:rsidRPr="0063732E" w:rsidRDefault="007677CE" w:rsidP="007677CE">
            <w:pPr>
              <w:pStyle w:val="Listenabsatz"/>
              <w:rPr>
                <w:rFonts w:ascii="Univers" w:hAnsi="Univers" w:cs="Arial"/>
              </w:rPr>
            </w:pPr>
          </w:p>
          <w:p w:rsidR="007677CE" w:rsidRPr="0063732E" w:rsidRDefault="007677CE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 xml:space="preserve">Hinweis: Bei </w:t>
            </w:r>
            <w:proofErr w:type="spellStart"/>
            <w:r w:rsidRPr="0063732E">
              <w:rPr>
                <w:rFonts w:ascii="Univers" w:hAnsi="Univers" w:cs="Arial"/>
                <w:i/>
              </w:rPr>
              <w:t>Reakkreditierung</w:t>
            </w:r>
            <w:r w:rsidR="0063732E">
              <w:rPr>
                <w:rFonts w:ascii="Univers" w:hAnsi="Univers" w:cs="Arial"/>
                <w:i/>
              </w:rPr>
              <w:t>en</w:t>
            </w:r>
            <w:proofErr w:type="spellEnd"/>
            <w:r w:rsidRPr="0063732E">
              <w:rPr>
                <w:rFonts w:ascii="Univers" w:hAnsi="Univers" w:cs="Arial"/>
                <w:i/>
              </w:rPr>
              <w:t xml:space="preserve"> sind Angaben zu relevanten Ergebnissen aus </w:t>
            </w:r>
            <w:proofErr w:type="spellStart"/>
            <w:r w:rsidRPr="0063732E">
              <w:rPr>
                <w:rFonts w:ascii="Univers" w:hAnsi="Univers" w:cs="Arial"/>
                <w:i/>
              </w:rPr>
              <w:t>Absolvi</w:t>
            </w:r>
            <w:r w:rsidRPr="0063732E">
              <w:rPr>
                <w:rFonts w:ascii="Univers" w:hAnsi="Univers" w:cs="Arial"/>
                <w:i/>
              </w:rPr>
              <w:t>e</w:t>
            </w:r>
            <w:r w:rsidRPr="0063732E">
              <w:rPr>
                <w:rFonts w:ascii="Univers" w:hAnsi="Univers" w:cs="Arial"/>
                <w:i/>
              </w:rPr>
              <w:t>rendenbefragungen</w:t>
            </w:r>
            <w:proofErr w:type="spellEnd"/>
            <w:r w:rsidRPr="0063732E">
              <w:rPr>
                <w:rFonts w:ascii="Univers" w:hAnsi="Univers" w:cs="Arial"/>
                <w:i/>
              </w:rPr>
              <w:t>/Verbleibstudien vorzulegen.</w:t>
            </w:r>
          </w:p>
          <w:p w:rsidR="007677CE" w:rsidRPr="009F3485" w:rsidRDefault="007677CE" w:rsidP="00E4406B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</w:tbl>
    <w:p w:rsidR="002151AF" w:rsidRPr="009F3485" w:rsidRDefault="002151AF" w:rsidP="00165DA4">
      <w:pPr>
        <w:spacing w:after="0"/>
        <w:rPr>
          <w:rFonts w:ascii="Univers" w:hAnsi="Univers"/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677CE" w:rsidRPr="009F3485" w:rsidTr="00E4406B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677CE" w:rsidRPr="009F3485" w:rsidRDefault="007677CE" w:rsidP="007677CE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5" w:name="_Toc508615486"/>
            <w:r w:rsidRPr="009F3485">
              <w:rPr>
                <w:rFonts w:ascii="Univers" w:hAnsi="Univers"/>
              </w:rPr>
              <w:t xml:space="preserve">§ 12 Schlüssiges </w:t>
            </w:r>
            <w:proofErr w:type="spellStart"/>
            <w:r w:rsidRPr="009F3485">
              <w:rPr>
                <w:rFonts w:ascii="Univers" w:hAnsi="Univers"/>
              </w:rPr>
              <w:t>Studiengang</w:t>
            </w:r>
            <w:r w:rsidR="001561AE" w:rsidRPr="009F3485">
              <w:rPr>
                <w:rFonts w:ascii="Univers" w:hAnsi="Univers"/>
              </w:rPr>
              <w:t>s</w:t>
            </w:r>
            <w:r w:rsidRPr="009F3485">
              <w:rPr>
                <w:rFonts w:ascii="Univers" w:hAnsi="Univers"/>
              </w:rPr>
              <w:t>konzept</w:t>
            </w:r>
            <w:proofErr w:type="spellEnd"/>
            <w:r w:rsidRPr="009F3485">
              <w:rPr>
                <w:rFonts w:ascii="Univers" w:hAnsi="Univers"/>
              </w:rPr>
              <w:t xml:space="preserve"> und adäquate Umsetzung</w:t>
            </w:r>
            <w:bookmarkEnd w:id="15"/>
          </w:p>
        </w:tc>
      </w:tr>
      <w:tr w:rsidR="007677CE" w:rsidRPr="009F3485" w:rsidTr="00E4406B">
        <w:trPr>
          <w:jc w:val="center"/>
        </w:trPr>
        <w:tc>
          <w:tcPr>
            <w:tcW w:w="9212" w:type="dxa"/>
          </w:tcPr>
          <w:p w:rsidR="007677CE" w:rsidRPr="0063732E" w:rsidRDefault="007677C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des Aufbaus und der Struktur des Curriculums</w:t>
            </w:r>
          </w:p>
          <w:p w:rsidR="007677CE" w:rsidRPr="0063732E" w:rsidRDefault="00AF2593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im Hinblick auf: Fachkultur,</w:t>
            </w:r>
            <w:r w:rsidR="00001DA4" w:rsidRPr="0063732E">
              <w:rPr>
                <w:rFonts w:ascii="Univers" w:hAnsi="Univers" w:cs="Arial"/>
                <w:lang w:eastAsia="de-DE"/>
              </w:rPr>
              <w:t xml:space="preserve"> </w:t>
            </w:r>
            <w:r w:rsidR="003B41D0" w:rsidRPr="0063732E">
              <w:rPr>
                <w:rFonts w:ascii="Univers" w:hAnsi="Univers" w:cs="Arial"/>
                <w:lang w:eastAsia="de-DE"/>
              </w:rPr>
              <w:t>studierendenzentrierte</w:t>
            </w:r>
            <w:r w:rsidRPr="0063732E">
              <w:rPr>
                <w:rFonts w:ascii="Univers" w:hAnsi="Univers" w:cs="Arial"/>
                <w:lang w:eastAsia="de-DE"/>
              </w:rPr>
              <w:t xml:space="preserve"> </w:t>
            </w:r>
            <w:r w:rsidR="007677CE" w:rsidRPr="0063732E">
              <w:rPr>
                <w:rFonts w:ascii="Univers" w:hAnsi="Univers" w:cs="Arial"/>
                <w:lang w:eastAsia="de-DE"/>
              </w:rPr>
              <w:t>Lehr-</w:t>
            </w:r>
            <w:r w:rsidRPr="0063732E">
              <w:rPr>
                <w:rFonts w:ascii="Univers" w:hAnsi="Univers" w:cs="Arial"/>
                <w:lang w:eastAsia="de-DE"/>
              </w:rPr>
              <w:t xml:space="preserve"> und </w:t>
            </w:r>
            <w:r w:rsidR="007677CE" w:rsidRPr="0063732E">
              <w:rPr>
                <w:rFonts w:ascii="Univers" w:hAnsi="Univers" w:cs="Arial"/>
                <w:lang w:eastAsia="de-DE"/>
              </w:rPr>
              <w:t>Ler</w:t>
            </w:r>
            <w:r w:rsidRPr="0063732E">
              <w:rPr>
                <w:rFonts w:ascii="Univers" w:hAnsi="Univers" w:cs="Arial"/>
                <w:lang w:eastAsia="de-DE"/>
              </w:rPr>
              <w:t xml:space="preserve">nformen, ggf. Praxisanteile, </w:t>
            </w:r>
            <w:r w:rsidR="007677CE" w:rsidRPr="0063732E">
              <w:rPr>
                <w:rFonts w:ascii="Univers" w:hAnsi="Univers" w:cs="Arial"/>
                <w:lang w:eastAsia="de-DE"/>
              </w:rPr>
              <w:t>modul-und kompetenzorientierte Prüfun</w:t>
            </w:r>
            <w:r w:rsidRPr="0063732E">
              <w:rPr>
                <w:rFonts w:ascii="Univers" w:hAnsi="Univers" w:cs="Arial"/>
                <w:lang w:eastAsia="de-DE"/>
              </w:rPr>
              <w:t xml:space="preserve">gen, Mobilitätsfenster, </w:t>
            </w:r>
            <w:r w:rsidR="007677CE" w:rsidRPr="0063732E">
              <w:rPr>
                <w:rFonts w:ascii="Univers" w:hAnsi="Univers" w:cs="Arial"/>
                <w:lang w:eastAsia="de-DE"/>
              </w:rPr>
              <w:t>Pa</w:t>
            </w:r>
            <w:r w:rsidR="007677CE" w:rsidRPr="0063732E">
              <w:rPr>
                <w:rFonts w:ascii="Univers" w:hAnsi="Univers" w:cs="Arial"/>
                <w:lang w:eastAsia="de-DE"/>
              </w:rPr>
              <w:t>r</w:t>
            </w:r>
            <w:r w:rsidR="007677CE" w:rsidRPr="0063732E">
              <w:rPr>
                <w:rFonts w:ascii="Univers" w:hAnsi="Univers" w:cs="Arial"/>
                <w:lang w:eastAsia="de-DE"/>
              </w:rPr>
              <w:t>tizipation der Studierenden</w:t>
            </w:r>
          </w:p>
          <w:p w:rsidR="007677CE" w:rsidRPr="009F3485" w:rsidRDefault="007677CE" w:rsidP="00E4406B">
            <w:pPr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:rsidR="007677CE" w:rsidRPr="0063732E" w:rsidRDefault="007677C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des Lehrpersonals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Gesamtbedarf an Lehre für den Studiengang bei Vollauslastung in SWS pro S</w:t>
            </w:r>
            <w:r w:rsidRPr="0063732E">
              <w:rPr>
                <w:rFonts w:ascii="Univers" w:hAnsi="Univers" w:cs="Arial"/>
              </w:rPr>
              <w:t>e</w:t>
            </w:r>
            <w:r w:rsidRPr="0063732E">
              <w:rPr>
                <w:rFonts w:ascii="Univers" w:hAnsi="Univers" w:cs="Arial"/>
              </w:rPr>
              <w:t>mester: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Anzahl aller hauptamtlich Lehrenden im Studiengang (SWS und prozentual):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Umfang der professoralen Lehre im Studiengang (SWS und prozentual):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Anzahl nebenamtlich Lehrender (SWS und prozentual):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Betreuungsrelation im Studiengang bei Vollauslastung (Anzahl der Studierenden im Verhältnis zu Anzahl der hauptamtlichen Lehrpersonen in VZÄ):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Weiteres Personal (Praxiskoordination, </w:t>
            </w:r>
            <w:proofErr w:type="spellStart"/>
            <w:r w:rsidRPr="0063732E">
              <w:rPr>
                <w:rFonts w:ascii="Univers" w:hAnsi="Univers" w:cs="Arial"/>
              </w:rPr>
              <w:t>Studiengangskoordination</w:t>
            </w:r>
            <w:proofErr w:type="spellEnd"/>
            <w:r w:rsidRPr="0063732E">
              <w:rPr>
                <w:rFonts w:ascii="Univers" w:hAnsi="Univers" w:cs="Arial"/>
              </w:rPr>
              <w:t>)</w:t>
            </w:r>
          </w:p>
          <w:p w:rsidR="007677CE" w:rsidRPr="0063732E" w:rsidRDefault="007677CE" w:rsidP="007677CE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Maßnahmen der Personalauswahl und -qualifizierung</w:t>
            </w:r>
          </w:p>
          <w:p w:rsidR="007677CE" w:rsidRPr="0063732E" w:rsidRDefault="007677CE" w:rsidP="007677CE">
            <w:pPr>
              <w:pStyle w:val="Listenabsatz"/>
              <w:rPr>
                <w:rFonts w:ascii="Univers" w:hAnsi="Univers" w:cs="Arial"/>
              </w:rPr>
            </w:pPr>
          </w:p>
          <w:p w:rsidR="009C2088" w:rsidRPr="0063732E" w:rsidRDefault="009C2088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Bei Bachelorausbildungsgängen an Berufsakademien soll der Anteil der Lehre, der von hauptberuflichen Lehrkräften erbracht wird, 40 Prozent nicht unterschreiten.</w:t>
            </w:r>
          </w:p>
          <w:p w:rsidR="009C2088" w:rsidRPr="009F3485" w:rsidRDefault="009C2088" w:rsidP="009C2088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  <w:p w:rsidR="007677CE" w:rsidRPr="0063732E" w:rsidRDefault="007677CE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Angaben zur sächlichen und apparativen Ressourcenausstattung </w:t>
            </w:r>
          </w:p>
          <w:p w:rsidR="007677CE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im </w:t>
            </w:r>
            <w:r w:rsidR="00AF2593" w:rsidRPr="0063732E">
              <w:rPr>
                <w:rFonts w:ascii="Univers" w:hAnsi="Univers" w:cs="Arial"/>
              </w:rPr>
              <w:t xml:space="preserve">Hinblick auf: </w:t>
            </w:r>
            <w:r w:rsidRPr="0063732E">
              <w:rPr>
                <w:rFonts w:ascii="Univers" w:hAnsi="Univers" w:cs="Arial"/>
              </w:rPr>
              <w:t>Hörsäle und Seminarräume, ggf. Labore,</w:t>
            </w:r>
            <w:r w:rsidR="00AF2593" w:rsidRPr="0063732E">
              <w:rPr>
                <w:rFonts w:ascii="Univers" w:hAnsi="Univers" w:cs="Arial"/>
              </w:rPr>
              <w:t xml:space="preserve"> </w:t>
            </w:r>
            <w:r w:rsidRPr="0063732E">
              <w:rPr>
                <w:rFonts w:ascii="Univers" w:hAnsi="Univers" w:cs="Arial"/>
              </w:rPr>
              <w:t>studentische Arbeit</w:t>
            </w:r>
            <w:r w:rsidRPr="0063732E">
              <w:rPr>
                <w:rFonts w:ascii="Univers" w:hAnsi="Univers" w:cs="Arial"/>
              </w:rPr>
              <w:t>s</w:t>
            </w:r>
            <w:r w:rsidRPr="0063732E">
              <w:rPr>
                <w:rFonts w:ascii="Univers" w:hAnsi="Univers" w:cs="Arial"/>
              </w:rPr>
              <w:t>plätze, IT-Infrastruktur</w:t>
            </w:r>
          </w:p>
          <w:p w:rsidR="009C2088" w:rsidRPr="009F3485" w:rsidRDefault="009C2088" w:rsidP="009C2088">
            <w:pPr>
              <w:ind w:left="360"/>
              <w:rPr>
                <w:rFonts w:ascii="Univers" w:hAnsi="Univers" w:cs="Arial"/>
                <w:sz w:val="20"/>
                <w:szCs w:val="20"/>
              </w:rPr>
            </w:pPr>
          </w:p>
          <w:p w:rsidR="009C2088" w:rsidRPr="0063732E" w:rsidRDefault="009C2088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Ausstattung der Bibliothek/-en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Gesamtbestand an Büchern und Zeitschriften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proofErr w:type="spellStart"/>
            <w:r w:rsidRPr="0063732E">
              <w:rPr>
                <w:rFonts w:ascii="Univers" w:hAnsi="Univers" w:cs="Arial"/>
              </w:rPr>
              <w:t>studiengangsbezogener</w:t>
            </w:r>
            <w:proofErr w:type="spellEnd"/>
            <w:r w:rsidRPr="0063732E">
              <w:rPr>
                <w:rFonts w:ascii="Univers" w:hAnsi="Univers" w:cs="Arial"/>
              </w:rPr>
              <w:t xml:space="preserve"> Bestand an Büchern und Zeitschriften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Zugriff auf Datenbanken und E-Books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Mittel für </w:t>
            </w:r>
            <w:proofErr w:type="spellStart"/>
            <w:r w:rsidRPr="0063732E">
              <w:rPr>
                <w:rFonts w:ascii="Univers" w:hAnsi="Univers" w:cs="Arial"/>
              </w:rPr>
              <w:t>studiengangsbezogene</w:t>
            </w:r>
            <w:proofErr w:type="spellEnd"/>
            <w:r w:rsidRPr="0063732E">
              <w:rPr>
                <w:rFonts w:ascii="Univers" w:hAnsi="Univers" w:cs="Arial"/>
              </w:rPr>
              <w:t xml:space="preserve"> Neuanschaffungen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34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Zugangsmöglichkeiten zur Bibliothek (Öffnungszeiten, Zugang am Wochenende)</w:t>
            </w:r>
          </w:p>
          <w:p w:rsidR="00001DA4" w:rsidRPr="009F3485" w:rsidRDefault="00001DA4" w:rsidP="00001DA4">
            <w:pPr>
              <w:rPr>
                <w:rFonts w:ascii="Univers" w:hAnsi="Univers" w:cs="Arial"/>
                <w:sz w:val="20"/>
                <w:szCs w:val="20"/>
              </w:rPr>
            </w:pPr>
          </w:p>
          <w:p w:rsidR="00001DA4" w:rsidRPr="0063732E" w:rsidRDefault="00001DA4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Umsetzung von Anrechnungs- und Anerkennungsverfahren</w:t>
            </w:r>
          </w:p>
          <w:p w:rsidR="00001DA4" w:rsidRPr="0063732E" w:rsidRDefault="00001DA4" w:rsidP="00001DA4">
            <w:pPr>
              <w:pStyle w:val="Listenabsatz"/>
              <w:numPr>
                <w:ilvl w:val="0"/>
                <w:numId w:val="36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Umsetzung der Lissabon-Konvention in der Prüfungsordnung</w:t>
            </w:r>
          </w:p>
          <w:p w:rsidR="00001DA4" w:rsidRPr="0063732E" w:rsidRDefault="00001DA4" w:rsidP="00001DA4">
            <w:pPr>
              <w:pStyle w:val="Listenabsatz"/>
              <w:numPr>
                <w:ilvl w:val="0"/>
                <w:numId w:val="36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Umsetzung der Anrechnung außerhochschulischer Kompetenzen in der Prüfungsordnung</w:t>
            </w:r>
          </w:p>
          <w:p w:rsidR="00001DA4" w:rsidRPr="0063732E" w:rsidRDefault="00001DA4" w:rsidP="00001DA4">
            <w:pPr>
              <w:pStyle w:val="Listenabsatz"/>
              <w:rPr>
                <w:rFonts w:ascii="Univers" w:hAnsi="Univers" w:cs="Arial"/>
              </w:rPr>
            </w:pPr>
          </w:p>
          <w:p w:rsidR="00001DA4" w:rsidRPr="0063732E" w:rsidRDefault="00001DA4" w:rsidP="0063732E">
            <w:pPr>
              <w:jc w:val="both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  <w:i/>
              </w:rPr>
              <w:t>Hinweis:</w:t>
            </w:r>
            <w:r w:rsidR="000A4D05" w:rsidRPr="0063732E">
              <w:rPr>
                <w:rFonts w:ascii="Univers" w:hAnsi="Univers" w:cs="Arial"/>
                <w:i/>
              </w:rPr>
              <w:t xml:space="preserve"> Außerhalb des Hochschulwesens erworbene Kenntnisse und Fähigkeiten kö</w:t>
            </w:r>
            <w:r w:rsidR="000A4D05" w:rsidRPr="0063732E">
              <w:rPr>
                <w:rFonts w:ascii="Univers" w:hAnsi="Univers" w:cs="Arial"/>
                <w:i/>
              </w:rPr>
              <w:t>n</w:t>
            </w:r>
            <w:r w:rsidR="000A4D05" w:rsidRPr="0063732E">
              <w:rPr>
                <w:rFonts w:ascii="Univers" w:hAnsi="Univers" w:cs="Arial"/>
                <w:i/>
              </w:rPr>
              <w:t>nen höchstens 50 % eines Hochschulstudiums ersetzen.</w:t>
            </w:r>
          </w:p>
          <w:p w:rsidR="00001DA4" w:rsidRPr="009F3485" w:rsidRDefault="00001DA4" w:rsidP="00001DA4">
            <w:pPr>
              <w:rPr>
                <w:rFonts w:ascii="Univers" w:hAnsi="Univers" w:cs="Arial"/>
                <w:sz w:val="20"/>
                <w:szCs w:val="20"/>
              </w:rPr>
            </w:pPr>
          </w:p>
          <w:p w:rsidR="007677CE" w:rsidRPr="009F3485" w:rsidRDefault="007677CE" w:rsidP="00001DA4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9C2088" w:rsidRPr="009F3485" w:rsidTr="008E1B81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C2088" w:rsidRPr="009F3485" w:rsidRDefault="009C2088" w:rsidP="008E1B81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6" w:name="_Toc508615487"/>
            <w:r w:rsidRPr="009F3485">
              <w:rPr>
                <w:rFonts w:ascii="Univers" w:hAnsi="Univers"/>
              </w:rPr>
              <w:t>Weitere Informationen zu § 12</w:t>
            </w:r>
            <w:bookmarkEnd w:id="16"/>
          </w:p>
        </w:tc>
      </w:tr>
      <w:tr w:rsidR="009C2088" w:rsidRPr="009F3485" w:rsidTr="008E1B81">
        <w:trPr>
          <w:jc w:val="center"/>
        </w:trPr>
        <w:tc>
          <w:tcPr>
            <w:tcW w:w="9212" w:type="dxa"/>
          </w:tcPr>
          <w:p w:rsidR="009C2088" w:rsidRPr="0063732E" w:rsidRDefault="009C2088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Integration von Praktika in den Studienverlauf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im Hinblick auf</w:t>
            </w:r>
            <w:r w:rsidR="00AF2593" w:rsidRPr="0063732E">
              <w:rPr>
                <w:rFonts w:ascii="Univers" w:hAnsi="Univers" w:cs="Arial"/>
                <w:lang w:eastAsia="de-DE"/>
              </w:rPr>
              <w:t xml:space="preserve">: </w:t>
            </w:r>
            <w:r w:rsidRPr="0063732E">
              <w:rPr>
                <w:rFonts w:ascii="Univers" w:hAnsi="Univers" w:cs="Arial"/>
                <w:lang w:eastAsia="de-DE"/>
              </w:rPr>
              <w:t>Semester</w:t>
            </w:r>
            <w:r w:rsidR="00AF2593" w:rsidRPr="0063732E">
              <w:rPr>
                <w:rFonts w:ascii="Univers" w:hAnsi="Univers" w:cs="Arial"/>
                <w:lang w:eastAsia="de-DE"/>
              </w:rPr>
              <w:t xml:space="preserve">, </w:t>
            </w:r>
            <w:r w:rsidRPr="0063732E">
              <w:rPr>
                <w:rFonts w:ascii="Univers" w:hAnsi="Univers" w:cs="Arial"/>
                <w:lang w:eastAsia="de-DE"/>
              </w:rPr>
              <w:t>Umfang</w:t>
            </w:r>
            <w:r w:rsidR="00AF2593" w:rsidRPr="0063732E">
              <w:rPr>
                <w:rFonts w:ascii="Univers" w:hAnsi="Univers" w:cs="Arial"/>
                <w:lang w:eastAsia="de-DE"/>
              </w:rPr>
              <w:t xml:space="preserve">, </w:t>
            </w:r>
            <w:r w:rsidRPr="0063732E">
              <w:rPr>
                <w:rFonts w:ascii="Univers" w:hAnsi="Univers" w:cs="Arial"/>
                <w:lang w:eastAsia="de-DE"/>
              </w:rPr>
              <w:t>Dauer</w:t>
            </w:r>
            <w:r w:rsidR="00AF2593" w:rsidRPr="0063732E">
              <w:rPr>
                <w:rFonts w:ascii="Univers" w:hAnsi="Univers" w:cs="Arial"/>
                <w:lang w:eastAsia="de-DE"/>
              </w:rPr>
              <w:t xml:space="preserve">, </w:t>
            </w:r>
            <w:r w:rsidRPr="0063732E">
              <w:rPr>
                <w:rFonts w:ascii="Univers" w:hAnsi="Univers" w:cs="Arial"/>
                <w:lang w:eastAsia="de-DE"/>
              </w:rPr>
              <w:t>ECTS-Leistungspunkte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Verknüpfung der praktischen Studieninhalte mit den anvisierten Zielen des Studiengangs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Begleitung/Betreuung der Praktika durch Lehrende der Hochschule</w:t>
            </w:r>
          </w:p>
          <w:p w:rsidR="009C2088" w:rsidRPr="0063732E" w:rsidRDefault="009C2088" w:rsidP="009C2088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Qualitätssicherung des Praktikums (z. B. Qualifikation der Praxisa</w:t>
            </w:r>
            <w:r w:rsidRPr="0063732E">
              <w:rPr>
                <w:rFonts w:ascii="Univers" w:hAnsi="Univers" w:cs="Arial"/>
              </w:rPr>
              <w:t>n</w:t>
            </w:r>
            <w:r w:rsidRPr="0063732E">
              <w:rPr>
                <w:rFonts w:ascii="Univers" w:hAnsi="Univers" w:cs="Arial"/>
              </w:rPr>
              <w:t>leitung, Auswahl der Praxiseinrichtungen, Information und Austausch mit der Praxiseinrichtung)</w:t>
            </w:r>
          </w:p>
          <w:p w:rsidR="009C2088" w:rsidRPr="009F3485" w:rsidRDefault="009C2088" w:rsidP="008E1B81">
            <w:pPr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:rsidR="009C2088" w:rsidRPr="0063732E" w:rsidRDefault="009C2088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des didaktischen Konzepts und der Lehr- und Lernformen</w:t>
            </w:r>
          </w:p>
          <w:p w:rsidR="009C2088" w:rsidRPr="0063732E" w:rsidRDefault="009C2088" w:rsidP="009C2088">
            <w:pPr>
              <w:pStyle w:val="Listenabsatz"/>
              <w:numPr>
                <w:ilvl w:val="1"/>
                <w:numId w:val="3"/>
              </w:numPr>
              <w:spacing w:after="100" w:afterAutospacing="1"/>
              <w:ind w:left="1077" w:hanging="357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im</w:t>
            </w:r>
            <w:r w:rsidR="00AF2593" w:rsidRPr="0063732E">
              <w:rPr>
                <w:rFonts w:ascii="Univers" w:hAnsi="Univers" w:cs="Arial"/>
              </w:rPr>
              <w:t xml:space="preserve"> Hinblick auf: </w:t>
            </w:r>
            <w:r w:rsidRPr="0063732E">
              <w:rPr>
                <w:rFonts w:ascii="Univers" w:hAnsi="Univers" w:cs="Arial"/>
              </w:rPr>
              <w:t>Einbeziehung von elektronischen Lehr- und Lernformen</w:t>
            </w:r>
            <w:r w:rsidR="00AF2593" w:rsidRPr="0063732E">
              <w:rPr>
                <w:rFonts w:ascii="Univers" w:hAnsi="Univers" w:cs="Arial"/>
              </w:rPr>
              <w:t xml:space="preserve">, </w:t>
            </w:r>
            <w:r w:rsidRPr="0063732E">
              <w:rPr>
                <w:rFonts w:ascii="Univers" w:hAnsi="Univers" w:cs="Arial"/>
              </w:rPr>
              <w:t>Ei</w:t>
            </w:r>
            <w:r w:rsidRPr="0063732E">
              <w:rPr>
                <w:rFonts w:ascii="Univers" w:hAnsi="Univers" w:cs="Arial"/>
              </w:rPr>
              <w:t>n</w:t>
            </w:r>
            <w:r w:rsidRPr="0063732E">
              <w:rPr>
                <w:rFonts w:ascii="Univers" w:hAnsi="Univers" w:cs="Arial"/>
              </w:rPr>
              <w:t>beziehung von Fernstudienanteilen und -elementen,</w:t>
            </w:r>
            <w:r w:rsidR="00AF2593" w:rsidRPr="0063732E">
              <w:rPr>
                <w:rFonts w:ascii="Univers" w:hAnsi="Univers" w:cs="Arial"/>
              </w:rPr>
              <w:t xml:space="preserve"> </w:t>
            </w:r>
            <w:r w:rsidRPr="0063732E">
              <w:rPr>
                <w:rFonts w:ascii="Univers" w:hAnsi="Univers" w:cs="Arial"/>
              </w:rPr>
              <w:t>Strukturierung der Selbstlernzeit</w:t>
            </w:r>
          </w:p>
          <w:p w:rsidR="009C2088" w:rsidRDefault="009C2088" w:rsidP="009C2088">
            <w:pPr>
              <w:pStyle w:val="Listenabsatz"/>
              <w:spacing w:after="100" w:afterAutospacing="1"/>
              <w:ind w:left="1077"/>
              <w:rPr>
                <w:rFonts w:ascii="Univers" w:hAnsi="Univers" w:cs="Arial"/>
                <w:sz w:val="20"/>
                <w:szCs w:val="20"/>
              </w:rPr>
            </w:pPr>
          </w:p>
          <w:p w:rsidR="000A4D05" w:rsidRPr="009F3485" w:rsidRDefault="000A4D05" w:rsidP="009C2088">
            <w:pPr>
              <w:pStyle w:val="Listenabsatz"/>
              <w:spacing w:after="100" w:afterAutospacing="1"/>
              <w:ind w:left="1077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9C2088" w:rsidRPr="009F3485" w:rsidTr="008E1B81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C2088" w:rsidRPr="009F3485" w:rsidRDefault="009C2088" w:rsidP="008E1B81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7" w:name="_Toc508615488"/>
            <w:r w:rsidRPr="009F3485">
              <w:rPr>
                <w:rFonts w:ascii="Univers" w:hAnsi="Univers"/>
              </w:rPr>
              <w:t>§ 13 MRVO Fachlich-inhaltliche Gestaltung der Studiengänge</w:t>
            </w:r>
            <w:bookmarkEnd w:id="17"/>
          </w:p>
        </w:tc>
      </w:tr>
      <w:tr w:rsidR="009C2088" w:rsidRPr="009F3485" w:rsidTr="008E1B81">
        <w:trPr>
          <w:jc w:val="center"/>
        </w:trPr>
        <w:tc>
          <w:tcPr>
            <w:tcW w:w="9212" w:type="dxa"/>
          </w:tcPr>
          <w:p w:rsidR="0070080D" w:rsidRPr="0063732E" w:rsidRDefault="0070080D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</w:t>
            </w:r>
            <w:r w:rsidR="00865C92" w:rsidRPr="0063732E">
              <w:rPr>
                <w:rFonts w:ascii="Univers" w:hAnsi="Univers" w:cs="Arial"/>
              </w:rPr>
              <w:t>r fachlich-inhaltlichen Gestaltung</w:t>
            </w:r>
          </w:p>
          <w:p w:rsidR="0070080D" w:rsidRPr="0063732E" w:rsidRDefault="00E44D0A" w:rsidP="00E44D0A">
            <w:pPr>
              <w:pStyle w:val="Listenabsatz"/>
              <w:numPr>
                <w:ilvl w:val="1"/>
                <w:numId w:val="3"/>
              </w:numPr>
              <w:spacing w:after="100" w:afterAutospacing="1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Aktualität und Adäquanz der fachlichen und wissenschaftlichen Anforderungen</w:t>
            </w:r>
          </w:p>
          <w:p w:rsidR="00E44D0A" w:rsidRPr="0063732E" w:rsidRDefault="00E44D0A" w:rsidP="00E44D0A">
            <w:pPr>
              <w:pStyle w:val="Listenabsatz"/>
              <w:numPr>
                <w:ilvl w:val="1"/>
                <w:numId w:val="3"/>
              </w:numPr>
              <w:spacing w:after="100" w:afterAutospacing="1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kontinuierlichen Überprüfung der fachlich-inhaltlichen Gesta</w:t>
            </w:r>
            <w:r w:rsidRPr="0063732E">
              <w:rPr>
                <w:rFonts w:ascii="Univers" w:hAnsi="Univers" w:cs="Arial"/>
              </w:rPr>
              <w:t>l</w:t>
            </w:r>
            <w:r w:rsidRPr="0063732E">
              <w:rPr>
                <w:rFonts w:ascii="Univers" w:hAnsi="Univers" w:cs="Arial"/>
              </w:rPr>
              <w:t xml:space="preserve">tung und der methodisch-didaktischen Ansätze des Curriculums </w:t>
            </w:r>
          </w:p>
          <w:p w:rsidR="00E44D0A" w:rsidRPr="0063732E" w:rsidRDefault="00E44D0A" w:rsidP="00E44D0A">
            <w:pPr>
              <w:pStyle w:val="Listenabsatz"/>
              <w:numPr>
                <w:ilvl w:val="1"/>
                <w:numId w:val="3"/>
              </w:numPr>
              <w:spacing w:after="100" w:afterAutospacing="1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Anpassung der fachlich-inhaltlichen Gestaltung und der meth</w:t>
            </w:r>
            <w:r w:rsidRPr="0063732E">
              <w:rPr>
                <w:rFonts w:ascii="Univers" w:hAnsi="Univers" w:cs="Arial"/>
              </w:rPr>
              <w:t>o</w:t>
            </w:r>
            <w:r w:rsidRPr="0063732E">
              <w:rPr>
                <w:rFonts w:ascii="Univers" w:hAnsi="Univers" w:cs="Arial"/>
              </w:rPr>
              <w:t>disch-didaktischen Ansätze des Curriculums an fachliche und didaktische Weiterentwicklungen</w:t>
            </w:r>
          </w:p>
          <w:p w:rsidR="00E44D0A" w:rsidRPr="0063732E" w:rsidRDefault="00E44D0A" w:rsidP="00E44D0A">
            <w:pPr>
              <w:pStyle w:val="Listenabsatz"/>
              <w:numPr>
                <w:ilvl w:val="1"/>
                <w:numId w:val="3"/>
              </w:numPr>
              <w:spacing w:after="100" w:afterAutospacing="1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Angaben zur systematischen Berücksichtigung des fachlichen Diskurses auf nationaler und ggf. internationaler Ebene</w:t>
            </w:r>
          </w:p>
          <w:p w:rsidR="009C2088" w:rsidRPr="0063732E" w:rsidRDefault="00E44D0A" w:rsidP="0063732E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</w:t>
            </w:r>
            <w:r w:rsidR="00865C92" w:rsidRPr="0063732E">
              <w:rPr>
                <w:rFonts w:ascii="Univers" w:hAnsi="Univers" w:cs="Arial"/>
                <w:i/>
              </w:rPr>
              <w:t xml:space="preserve"> Bei Lehramtsstudiengängen sind ergänzende Angaben nach § 13 Abs. 2 und 3 notwendig.</w:t>
            </w:r>
          </w:p>
          <w:p w:rsidR="002201F1" w:rsidRPr="009F3485" w:rsidRDefault="002201F1" w:rsidP="009C2088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  <w:p w:rsidR="009C2088" w:rsidRPr="009F3485" w:rsidRDefault="009C2088" w:rsidP="009C2088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9C2088" w:rsidRPr="009F3485" w:rsidTr="008E1B81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C2088" w:rsidRPr="009F3485" w:rsidRDefault="009C2088" w:rsidP="009C2088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8" w:name="_Toc508615489"/>
            <w:r w:rsidRPr="009F3485">
              <w:rPr>
                <w:rFonts w:ascii="Univers" w:hAnsi="Univers"/>
              </w:rPr>
              <w:t>§ 14 MRVO Studienerfolg</w:t>
            </w:r>
            <w:r w:rsidR="00DA386D" w:rsidRPr="009F3485">
              <w:rPr>
                <w:rStyle w:val="Funotenzeichen"/>
                <w:rFonts w:ascii="Univers" w:hAnsi="Univers"/>
              </w:rPr>
              <w:footnoteReference w:id="1"/>
            </w:r>
            <w:bookmarkEnd w:id="18"/>
          </w:p>
        </w:tc>
      </w:tr>
      <w:tr w:rsidR="009C2088" w:rsidRPr="009F3485" w:rsidTr="008E1B81">
        <w:trPr>
          <w:jc w:val="center"/>
        </w:trPr>
        <w:tc>
          <w:tcPr>
            <w:tcW w:w="9212" w:type="dxa"/>
          </w:tcPr>
          <w:p w:rsidR="002201F1" w:rsidRPr="0063732E" w:rsidRDefault="002201F1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Erläuterung des Qualitätsmanagementkonzepts </w:t>
            </w:r>
          </w:p>
          <w:p w:rsidR="000A4D05" w:rsidRPr="0063732E" w:rsidRDefault="002201F1" w:rsidP="00826176">
            <w:pPr>
              <w:pStyle w:val="Listenabsatz"/>
              <w:numPr>
                <w:ilvl w:val="0"/>
                <w:numId w:val="35"/>
              </w:numPr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Maßnahmen der Hochschule zur Qualitätssicherung im Hinblick auf: Organisat</w:t>
            </w:r>
            <w:r w:rsidRPr="0063732E">
              <w:rPr>
                <w:rFonts w:ascii="Univers" w:hAnsi="Univers" w:cs="Arial"/>
              </w:rPr>
              <w:t>i</w:t>
            </w:r>
            <w:r w:rsidRPr="0063732E">
              <w:rPr>
                <w:rFonts w:ascii="Univers" w:hAnsi="Univers" w:cs="Arial"/>
              </w:rPr>
              <w:t>ons- und Entscheidungsstrukturen, Qualitätssicherungsmaßnahmen im zu akkr</w:t>
            </w:r>
            <w:r w:rsidRPr="0063732E">
              <w:rPr>
                <w:rFonts w:ascii="Univers" w:hAnsi="Univers" w:cs="Arial"/>
              </w:rPr>
              <w:t>e</w:t>
            </w:r>
            <w:r w:rsidRPr="0063732E">
              <w:rPr>
                <w:rFonts w:ascii="Univers" w:hAnsi="Univers" w:cs="Arial"/>
              </w:rPr>
              <w:t>ditierenden Studiengang und deren Einbindung in das hochschulweite Qualität</w:t>
            </w:r>
            <w:r w:rsidRPr="0063732E">
              <w:rPr>
                <w:rFonts w:ascii="Univers" w:hAnsi="Univers" w:cs="Arial"/>
              </w:rPr>
              <w:t>s</w:t>
            </w:r>
            <w:r w:rsidRPr="0063732E">
              <w:rPr>
                <w:rFonts w:ascii="Univers" w:hAnsi="Univers" w:cs="Arial"/>
              </w:rPr>
              <w:t xml:space="preserve">sicherungssystem, Maßnahmen der Lehrevaluation, Evaluation der Praxisrelevanz des Studiengangs, Evaluation der studentischen Arbeitsbelastung, Einbindung von Studierenden und Absolventinnen und Absolventen in die </w:t>
            </w:r>
            <w:proofErr w:type="spellStart"/>
            <w:r w:rsidRPr="0063732E">
              <w:rPr>
                <w:rFonts w:ascii="Univers" w:hAnsi="Univers" w:cs="Arial"/>
              </w:rPr>
              <w:t>studiengangsi</w:t>
            </w:r>
            <w:r w:rsidRPr="0063732E">
              <w:rPr>
                <w:rFonts w:ascii="Univers" w:hAnsi="Univers" w:cs="Arial"/>
              </w:rPr>
              <w:t>n</w:t>
            </w:r>
            <w:r w:rsidRPr="0063732E">
              <w:rPr>
                <w:rFonts w:ascii="Univers" w:hAnsi="Univers" w:cs="Arial"/>
              </w:rPr>
              <w:t>terne</w:t>
            </w:r>
            <w:proofErr w:type="spellEnd"/>
            <w:r w:rsidRPr="0063732E">
              <w:rPr>
                <w:rFonts w:ascii="Univers" w:hAnsi="Univers" w:cs="Arial"/>
              </w:rPr>
              <w:t xml:space="preserve"> Qualitätssicherung</w:t>
            </w:r>
          </w:p>
          <w:p w:rsidR="00826176" w:rsidRPr="009F3485" w:rsidRDefault="00826176" w:rsidP="00826176">
            <w:pPr>
              <w:pStyle w:val="Listenabsatz"/>
              <w:rPr>
                <w:rFonts w:ascii="Univers" w:hAnsi="Univers" w:cs="Arial"/>
                <w:sz w:val="20"/>
                <w:szCs w:val="20"/>
              </w:rPr>
            </w:pPr>
          </w:p>
          <w:p w:rsidR="009C2088" w:rsidRPr="0063732E" w:rsidRDefault="009C2088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Erläuterung der </w:t>
            </w:r>
            <w:r w:rsidR="003A34B4" w:rsidRPr="0063732E">
              <w:rPr>
                <w:rFonts w:ascii="Univers" w:hAnsi="Univers" w:cs="Arial"/>
              </w:rPr>
              <w:t>kontinuierlichen Beobachtung und Nachjustierung</w:t>
            </w:r>
          </w:p>
          <w:p w:rsidR="009C2088" w:rsidRPr="0063732E" w:rsidRDefault="003A34B4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Weiterentwicklung des Studienprogramms unter Einbeziehung der Erfahrungen von Studierenden sowie Absolventinnen und Absolventen</w:t>
            </w:r>
          </w:p>
          <w:p w:rsidR="003A34B4" w:rsidRPr="0063732E" w:rsidRDefault="003A34B4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geeignete Monitoring-Maßnahmen sind insbesondere: Lehrveranstaltungsevalu</w:t>
            </w:r>
            <w:r w:rsidRPr="0063732E">
              <w:rPr>
                <w:rFonts w:ascii="Univers" w:hAnsi="Univers" w:cs="Arial"/>
                <w:lang w:eastAsia="de-DE"/>
              </w:rPr>
              <w:t>a</w:t>
            </w:r>
            <w:r w:rsidRPr="0063732E">
              <w:rPr>
                <w:rFonts w:ascii="Univers" w:hAnsi="Univers" w:cs="Arial"/>
                <w:lang w:eastAsia="de-DE"/>
              </w:rPr>
              <w:t xml:space="preserve">tionen, </w:t>
            </w:r>
            <w:proofErr w:type="spellStart"/>
            <w:r w:rsidRPr="0063732E">
              <w:rPr>
                <w:rFonts w:ascii="Univers" w:hAnsi="Univers" w:cs="Arial"/>
                <w:lang w:eastAsia="de-DE"/>
              </w:rPr>
              <w:t>Workload</w:t>
            </w:r>
            <w:proofErr w:type="spellEnd"/>
            <w:r w:rsidRPr="0063732E">
              <w:rPr>
                <w:rFonts w:ascii="Univers" w:hAnsi="Univers" w:cs="Arial"/>
                <w:lang w:eastAsia="de-DE"/>
              </w:rPr>
              <w:t>-Erhebungen oder Absolventenbefragungen aber auch statist</w:t>
            </w:r>
            <w:r w:rsidRPr="0063732E">
              <w:rPr>
                <w:rFonts w:ascii="Univers" w:hAnsi="Univers" w:cs="Arial"/>
                <w:lang w:eastAsia="de-DE"/>
              </w:rPr>
              <w:t>i</w:t>
            </w:r>
            <w:r w:rsidRPr="0063732E">
              <w:rPr>
                <w:rFonts w:ascii="Univers" w:hAnsi="Univers" w:cs="Arial"/>
                <w:lang w:eastAsia="de-DE"/>
              </w:rPr>
              <w:t>sche Auswertungen des Studien- und Prüfungsverlaufs und Studierenden- /Absolventenstatistiken</w:t>
            </w:r>
          </w:p>
          <w:p w:rsidR="003A34B4" w:rsidRPr="0063732E" w:rsidRDefault="003A34B4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Auf den Studiengang bezogene relevante Angaben (jeweils aufgeschlüsselt nach Semester und Geschlecht) insbesondere zu: Studienplatzbewerbungen, Anna</w:t>
            </w:r>
            <w:r w:rsidRPr="0063732E">
              <w:rPr>
                <w:rFonts w:ascii="Univers" w:hAnsi="Univers" w:cs="Arial"/>
                <w:lang w:eastAsia="de-DE"/>
              </w:rPr>
              <w:t>h</w:t>
            </w:r>
            <w:r w:rsidRPr="0063732E">
              <w:rPr>
                <w:rFonts w:ascii="Univers" w:hAnsi="Univers" w:cs="Arial"/>
                <w:lang w:eastAsia="de-DE"/>
              </w:rPr>
              <w:t xml:space="preserve">meverhalten, Immatrikulationen, Abbruchquoten, </w:t>
            </w:r>
            <w:proofErr w:type="spellStart"/>
            <w:r w:rsidRPr="0063732E">
              <w:rPr>
                <w:rFonts w:ascii="Univers" w:hAnsi="Univers" w:cs="Arial"/>
                <w:lang w:eastAsia="de-DE"/>
              </w:rPr>
              <w:t>Absolvierendenzahlen</w:t>
            </w:r>
            <w:proofErr w:type="spellEnd"/>
            <w:r w:rsidRPr="0063732E">
              <w:rPr>
                <w:rFonts w:ascii="Univers" w:hAnsi="Univers" w:cs="Arial"/>
                <w:lang w:eastAsia="de-DE"/>
              </w:rPr>
              <w:t>, A</w:t>
            </w:r>
            <w:r w:rsidRPr="0063732E">
              <w:rPr>
                <w:rFonts w:ascii="Univers" w:hAnsi="Univers" w:cs="Arial"/>
                <w:lang w:eastAsia="de-DE"/>
              </w:rPr>
              <w:t>b</w:t>
            </w:r>
            <w:r w:rsidRPr="0063732E">
              <w:rPr>
                <w:rFonts w:ascii="Univers" w:hAnsi="Univers" w:cs="Arial"/>
                <w:lang w:eastAsia="de-DE"/>
              </w:rPr>
              <w:t>schluss nach Regelstudienzeit</w:t>
            </w:r>
          </w:p>
          <w:p w:rsidR="003A34B4" w:rsidRPr="0063732E" w:rsidRDefault="003A34B4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Erläuterung, inwiefern die Beteiligte über die Ergebnisse und die ergriffenen Maßnahmen unter Beachtung datenschutzrechtlicher Belange informiert werden</w:t>
            </w:r>
          </w:p>
          <w:p w:rsidR="009C2088" w:rsidRPr="0063732E" w:rsidRDefault="003A34B4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Sicherstellung von Qualitätssicherung bezogen auf unterschiedliche Lernorte</w:t>
            </w:r>
          </w:p>
          <w:p w:rsidR="000A4D05" w:rsidRPr="009F3485" w:rsidRDefault="000A4D05" w:rsidP="003A34B4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sz w:val="20"/>
                <w:szCs w:val="20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Angaben zur Betreuung der Studierenden</w:t>
            </w:r>
          </w:p>
        </w:tc>
      </w:tr>
      <w:tr w:rsidR="00EC10BD" w:rsidRPr="009F3485" w:rsidTr="008E1B81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C10BD" w:rsidRPr="009F3485" w:rsidRDefault="00EC10BD" w:rsidP="00EC10BD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9" w:name="_Toc508615490"/>
            <w:r w:rsidRPr="009F3485">
              <w:rPr>
                <w:rFonts w:ascii="Univers" w:hAnsi="Univers"/>
              </w:rPr>
              <w:t>§ 15 MRVO Geschlechtergerechtigkeit und Nachteilsausgleich</w:t>
            </w:r>
            <w:bookmarkEnd w:id="19"/>
          </w:p>
        </w:tc>
      </w:tr>
      <w:tr w:rsidR="00EC10BD" w:rsidRPr="009F3485" w:rsidTr="008E1B81">
        <w:trPr>
          <w:jc w:val="center"/>
        </w:trPr>
        <w:tc>
          <w:tcPr>
            <w:tcW w:w="9212" w:type="dxa"/>
          </w:tcPr>
          <w:p w:rsidR="00EC10BD" w:rsidRPr="0063732E" w:rsidRDefault="00EC10BD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Erläuterung </w:t>
            </w:r>
            <w:r w:rsidR="00956330" w:rsidRPr="0063732E">
              <w:rPr>
                <w:rFonts w:ascii="Univers" w:hAnsi="Univers" w:cs="Arial"/>
              </w:rPr>
              <w:t>zu Konzepten</w:t>
            </w:r>
          </w:p>
          <w:p w:rsidR="00EC10BD" w:rsidRPr="00F8423E" w:rsidRDefault="00956330" w:rsidP="00F8423E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i/>
                <w:sz w:val="20"/>
                <w:szCs w:val="20"/>
              </w:rPr>
            </w:pPr>
            <w:r w:rsidRPr="0063732E">
              <w:rPr>
                <w:rFonts w:ascii="Univers" w:hAnsi="Univers" w:cs="Arial"/>
                <w:lang w:eastAsia="de-DE"/>
              </w:rPr>
              <w:t>zur Geschlechtergerechtigkeit und zu Maßnahmen zur Förderung der Chance</w:t>
            </w:r>
            <w:r w:rsidRPr="0063732E">
              <w:rPr>
                <w:rFonts w:ascii="Univers" w:hAnsi="Univers" w:cs="Arial"/>
                <w:lang w:eastAsia="de-DE"/>
              </w:rPr>
              <w:t>n</w:t>
            </w:r>
            <w:r w:rsidRPr="0063732E">
              <w:rPr>
                <w:rFonts w:ascii="Univers" w:hAnsi="Univers" w:cs="Arial"/>
                <w:lang w:eastAsia="de-DE"/>
              </w:rPr>
              <w:t>gleichheit von Studierenden in besonderen Lebenslagen: Studierende mit Fam</w:t>
            </w:r>
            <w:r w:rsidRPr="0063732E">
              <w:rPr>
                <w:rFonts w:ascii="Univers" w:hAnsi="Univers" w:cs="Arial"/>
                <w:lang w:eastAsia="de-DE"/>
              </w:rPr>
              <w:t>i</w:t>
            </w:r>
            <w:r w:rsidRPr="0063732E">
              <w:rPr>
                <w:rFonts w:ascii="Univers" w:hAnsi="Univers" w:cs="Arial"/>
                <w:lang w:eastAsia="de-DE"/>
              </w:rPr>
              <w:t>lienpflichten, Studierende mit Behinderung, ausländische Studierende, Studi</w:t>
            </w:r>
            <w:r w:rsidRPr="0063732E">
              <w:rPr>
                <w:rFonts w:ascii="Univers" w:hAnsi="Univers" w:cs="Arial"/>
                <w:lang w:eastAsia="de-DE"/>
              </w:rPr>
              <w:t>e</w:t>
            </w:r>
            <w:r w:rsidRPr="0063732E">
              <w:rPr>
                <w:rFonts w:ascii="Univers" w:hAnsi="Univers" w:cs="Arial"/>
                <w:lang w:eastAsia="de-DE"/>
              </w:rPr>
              <w:t xml:space="preserve">rende aus bildungsfernen Schichten </w:t>
            </w:r>
          </w:p>
          <w:p w:rsidR="00F8423E" w:rsidRPr="009F3485" w:rsidRDefault="00F8423E" w:rsidP="00F8423E"/>
        </w:tc>
      </w:tr>
    </w:tbl>
    <w:p w:rsidR="00EC10BD" w:rsidRPr="009F3485" w:rsidRDefault="00EC10BD" w:rsidP="00956330">
      <w:pPr>
        <w:ind w:left="360"/>
        <w:rPr>
          <w:rFonts w:ascii="Univers" w:hAnsi="Univers"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56330" w:rsidRPr="009F3485" w:rsidTr="008E1B81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6330" w:rsidRPr="009F3485" w:rsidRDefault="00956330" w:rsidP="00956330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0" w:name="_Toc508615491"/>
            <w:r w:rsidRPr="009F3485">
              <w:rPr>
                <w:rFonts w:ascii="Univers" w:hAnsi="Univers"/>
              </w:rPr>
              <w:t>§ 16 MRVO Sonderregelungen für Joint-</w:t>
            </w:r>
            <w:proofErr w:type="spellStart"/>
            <w:r w:rsidRPr="009F3485">
              <w:rPr>
                <w:rFonts w:ascii="Univers" w:hAnsi="Univers"/>
              </w:rPr>
              <w:t>Degree</w:t>
            </w:r>
            <w:proofErr w:type="spellEnd"/>
            <w:r w:rsidRPr="009F3485">
              <w:rPr>
                <w:rFonts w:ascii="Univers" w:hAnsi="Univers"/>
              </w:rPr>
              <w:t>-Programme</w:t>
            </w:r>
            <w:bookmarkEnd w:id="20"/>
          </w:p>
        </w:tc>
      </w:tr>
      <w:tr w:rsidR="00956330" w:rsidRPr="009F3485" w:rsidTr="008E1B81">
        <w:trPr>
          <w:jc w:val="center"/>
        </w:trPr>
        <w:tc>
          <w:tcPr>
            <w:tcW w:w="9212" w:type="dxa"/>
          </w:tcPr>
          <w:p w:rsidR="00956330" w:rsidRPr="0063732E" w:rsidRDefault="00956330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des Joint-</w:t>
            </w:r>
            <w:proofErr w:type="spellStart"/>
            <w:r w:rsidRPr="0063732E">
              <w:rPr>
                <w:rFonts w:ascii="Univers" w:hAnsi="Univers" w:cs="Arial"/>
              </w:rPr>
              <w:t>Degree</w:t>
            </w:r>
            <w:proofErr w:type="spellEnd"/>
            <w:r w:rsidRPr="0063732E">
              <w:rPr>
                <w:rFonts w:ascii="Univers" w:hAnsi="Univers" w:cs="Arial"/>
              </w:rPr>
              <w:t>-Programms</w:t>
            </w:r>
          </w:p>
          <w:p w:rsidR="00956330" w:rsidRPr="0063732E" w:rsidRDefault="00956330" w:rsidP="00956330">
            <w:pPr>
              <w:pStyle w:val="Listenabsatz"/>
              <w:numPr>
                <w:ilvl w:val="0"/>
                <w:numId w:val="20"/>
              </w:numPr>
              <w:rPr>
                <w:rFonts w:ascii="Univers" w:hAnsi="Univers" w:cs="Arial"/>
                <w:lang w:eastAsia="de-DE"/>
              </w:rPr>
            </w:pPr>
            <w:r w:rsidRPr="0063732E">
              <w:rPr>
                <w:rFonts w:ascii="Univers" w:hAnsi="Univers" w:cs="Arial"/>
                <w:lang w:eastAsia="de-DE"/>
              </w:rPr>
              <w:t>g</w:t>
            </w:r>
            <w:r w:rsidRPr="0063732E">
              <w:rPr>
                <w:rFonts w:ascii="Univers" w:hAnsi="Univers" w:cs="Arial"/>
              </w:rPr>
              <w:t>gf. Erläuterung zur Berücksichtigung der Richtlinien 2005/36/EG vom 07.09.2005 (ABI. L255 vom 30.09.2005, S. 22-142) über die Anerkennung von Berufsqualifikationen, zuletzt geändert durch die Richtlinie 2013/55/EU vom 17.01.2014 (ABI. L 354 vom 28.12.2013, S. 132-170)</w:t>
            </w:r>
          </w:p>
          <w:p w:rsidR="00956330" w:rsidRPr="0063732E" w:rsidRDefault="00956330" w:rsidP="00956330">
            <w:pPr>
              <w:tabs>
                <w:tab w:val="left" w:pos="1725"/>
              </w:tabs>
              <w:rPr>
                <w:rFonts w:ascii="Univers" w:hAnsi="Univers" w:cs="Arial"/>
              </w:rPr>
            </w:pPr>
          </w:p>
          <w:p w:rsidR="00956330" w:rsidRPr="009F3485" w:rsidRDefault="00956330" w:rsidP="0063732E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  <w:r w:rsidRPr="0063732E">
              <w:rPr>
                <w:rFonts w:ascii="Univers" w:hAnsi="Univers" w:cs="Arial"/>
                <w:i/>
              </w:rPr>
              <w:t>Hinweis: § 10 der MRVO sollte in der Darstellung berücksichtigt werden.</w:t>
            </w:r>
            <w:r w:rsidRPr="0063732E">
              <w:rPr>
                <w:rFonts w:ascii="Univers" w:hAnsi="Univers" w:cs="Arial"/>
              </w:rPr>
              <w:t xml:space="preserve"> </w:t>
            </w:r>
          </w:p>
        </w:tc>
      </w:tr>
    </w:tbl>
    <w:p w:rsidR="00EC10BD" w:rsidRPr="009F3485" w:rsidRDefault="00EC10BD" w:rsidP="001616B5">
      <w:pPr>
        <w:rPr>
          <w:rFonts w:ascii="Univers" w:hAnsi="Univers" w:cs="Arial"/>
          <w:i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0B3D" w:rsidRPr="009F3485" w:rsidTr="00EF0CDD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E0B3D" w:rsidRPr="009F3485" w:rsidRDefault="004E0B3D" w:rsidP="004E0B3D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1" w:name="_Toc508615492"/>
            <w:r w:rsidRPr="009F3485">
              <w:rPr>
                <w:rFonts w:ascii="Univers" w:hAnsi="Univers"/>
              </w:rPr>
              <w:t>§ 19 MRVO Kooperationen mit nichthochschulischen Einrichtungen</w:t>
            </w:r>
            <w:bookmarkEnd w:id="21"/>
          </w:p>
        </w:tc>
      </w:tr>
      <w:tr w:rsidR="004E0B3D" w:rsidRPr="009F3485" w:rsidTr="00EF0CDD">
        <w:trPr>
          <w:jc w:val="center"/>
        </w:trPr>
        <w:tc>
          <w:tcPr>
            <w:tcW w:w="9212" w:type="dxa"/>
          </w:tcPr>
          <w:p w:rsidR="004E0B3D" w:rsidRPr="0063732E" w:rsidRDefault="004E0B3D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Erläuterung zur Sicherstellung der Entscheidungs</w:t>
            </w:r>
            <w:r w:rsidR="0063732E">
              <w:rPr>
                <w:rFonts w:ascii="Univers" w:hAnsi="Univers" w:cs="Arial"/>
              </w:rPr>
              <w:t>hoheit</w:t>
            </w:r>
          </w:p>
          <w:p w:rsidR="004E0B3D" w:rsidRPr="0063732E" w:rsidRDefault="004E0B3D" w:rsidP="004E0B3D">
            <w:pPr>
              <w:numPr>
                <w:ilvl w:val="0"/>
                <w:numId w:val="20"/>
              </w:numPr>
              <w:tabs>
                <w:tab w:val="left" w:pos="172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im Hinblick auf die gradverleihende Hochschule unter Berücksichtigung von § 9 MRVO</w:t>
            </w:r>
          </w:p>
          <w:p w:rsidR="004E0B3D" w:rsidRPr="0063732E" w:rsidRDefault="004E0B3D" w:rsidP="004E0B3D">
            <w:pPr>
              <w:jc w:val="both"/>
              <w:rPr>
                <w:rFonts w:ascii="Univers" w:hAnsi="Univers" w:cs="Arial"/>
                <w:i/>
              </w:rPr>
            </w:pPr>
          </w:p>
          <w:p w:rsidR="004E0B3D" w:rsidRPr="0063732E" w:rsidRDefault="004E0B3D" w:rsidP="002201F1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>Hinweis: Die gradverleihende Hochschule darf Entscheidungen über Inhalt und Organ</w:t>
            </w:r>
            <w:r w:rsidRPr="0063732E">
              <w:rPr>
                <w:rFonts w:ascii="Univers" w:hAnsi="Univers" w:cs="Arial"/>
                <w:i/>
              </w:rPr>
              <w:t>i</w:t>
            </w:r>
            <w:r w:rsidRPr="0063732E">
              <w:rPr>
                <w:rFonts w:ascii="Univers" w:hAnsi="Univers" w:cs="Arial"/>
                <w:i/>
              </w:rPr>
              <w:t>sation des Curriculums, über Zulassung, Anerkennung und Anrechnung, über die Au</w:t>
            </w:r>
            <w:r w:rsidRPr="0063732E">
              <w:rPr>
                <w:rFonts w:ascii="Univers" w:hAnsi="Univers" w:cs="Arial"/>
                <w:i/>
              </w:rPr>
              <w:t>f</w:t>
            </w:r>
            <w:r w:rsidRPr="0063732E">
              <w:rPr>
                <w:rFonts w:ascii="Univers" w:hAnsi="Univers" w:cs="Arial"/>
                <w:i/>
              </w:rPr>
              <w:t>gabenstellung und Bewertung von Prüfungsleistungen, über die Verwaltung von Pr</w:t>
            </w:r>
            <w:r w:rsidRPr="0063732E">
              <w:rPr>
                <w:rFonts w:ascii="Univers" w:hAnsi="Univers" w:cs="Arial"/>
                <w:i/>
              </w:rPr>
              <w:t>ü</w:t>
            </w:r>
            <w:r w:rsidRPr="0063732E">
              <w:rPr>
                <w:rFonts w:ascii="Univers" w:hAnsi="Univers" w:cs="Arial"/>
                <w:i/>
              </w:rPr>
              <w:t xml:space="preserve">fungs- und Studierendendaten, über die Verfahren der Qualitätssicherung sowie über Kriterien und Verfahren der Auswahl des </w:t>
            </w:r>
            <w:r w:rsidR="002201F1" w:rsidRPr="0063732E">
              <w:rPr>
                <w:rFonts w:ascii="Univers" w:hAnsi="Univers" w:cs="Arial"/>
                <w:i/>
              </w:rPr>
              <w:t>Lehrpersonals nicht delegieren.</w:t>
            </w:r>
          </w:p>
          <w:p w:rsidR="002201F1" w:rsidRPr="009F3485" w:rsidRDefault="002201F1" w:rsidP="002201F1">
            <w:pPr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  <w:p w:rsidR="004E0B3D" w:rsidRPr="009F3485" w:rsidRDefault="004E0B3D" w:rsidP="00EF0CDD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4E0B3D" w:rsidRPr="009F3485" w:rsidTr="00EF0CDD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E0B3D" w:rsidRPr="009F3485" w:rsidRDefault="004E0B3D" w:rsidP="004E0B3D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2" w:name="_Toc508615493"/>
            <w:r w:rsidRPr="009F3485">
              <w:rPr>
                <w:rFonts w:ascii="Univers" w:hAnsi="Univers"/>
              </w:rPr>
              <w:t>§ 20 MRVO Hochschulische Kooperationen</w:t>
            </w:r>
            <w:bookmarkEnd w:id="22"/>
          </w:p>
        </w:tc>
      </w:tr>
      <w:tr w:rsidR="004E0B3D" w:rsidRPr="009F3485" w:rsidTr="00EF0CDD">
        <w:trPr>
          <w:jc w:val="center"/>
        </w:trPr>
        <w:tc>
          <w:tcPr>
            <w:tcW w:w="9212" w:type="dxa"/>
          </w:tcPr>
          <w:p w:rsidR="004E0B3D" w:rsidRPr="0063732E" w:rsidRDefault="004E0B3D" w:rsidP="001D2868">
            <w:pPr>
              <w:pStyle w:val="IntensivesZitat"/>
              <w:ind w:left="0"/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Erläuterung zur Gewährleistung der </w:t>
            </w:r>
            <w:r w:rsidR="001561AE" w:rsidRPr="0063732E">
              <w:rPr>
                <w:rFonts w:ascii="Univers" w:hAnsi="Univers" w:cs="Arial"/>
              </w:rPr>
              <w:t xml:space="preserve">Qualität des </w:t>
            </w:r>
            <w:proofErr w:type="spellStart"/>
            <w:r w:rsidR="001561AE" w:rsidRPr="0063732E">
              <w:rPr>
                <w:rFonts w:ascii="Univers" w:hAnsi="Univers" w:cs="Arial"/>
              </w:rPr>
              <w:t>Studiengangskonzept</w:t>
            </w:r>
            <w:r w:rsidR="002201F1" w:rsidRPr="0063732E">
              <w:rPr>
                <w:rFonts w:ascii="Univers" w:hAnsi="Univers" w:cs="Arial"/>
              </w:rPr>
              <w:t>e</w:t>
            </w:r>
            <w:r w:rsidR="001561AE" w:rsidRPr="0063732E">
              <w:rPr>
                <w:rFonts w:ascii="Univers" w:hAnsi="Univers" w:cs="Arial"/>
              </w:rPr>
              <w:t>s</w:t>
            </w:r>
            <w:proofErr w:type="spellEnd"/>
          </w:p>
          <w:p w:rsidR="004E0B3D" w:rsidRPr="0063732E" w:rsidRDefault="004E0B3D" w:rsidP="00EF0CDD">
            <w:pPr>
              <w:numPr>
                <w:ilvl w:val="0"/>
                <w:numId w:val="20"/>
              </w:numPr>
              <w:tabs>
                <w:tab w:val="left" w:pos="172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 xml:space="preserve">im Hinblick auf die gradverleihende Hochschule </w:t>
            </w:r>
          </w:p>
          <w:p w:rsidR="004E0B3D" w:rsidRPr="0063732E" w:rsidRDefault="004E0B3D" w:rsidP="00EF0CDD">
            <w:pPr>
              <w:jc w:val="both"/>
              <w:rPr>
                <w:rFonts w:ascii="Univers" w:hAnsi="Univers" w:cs="Arial"/>
                <w:i/>
              </w:rPr>
            </w:pPr>
          </w:p>
          <w:p w:rsidR="004E0B3D" w:rsidRPr="0063732E" w:rsidRDefault="004E0B3D" w:rsidP="004E0B3D">
            <w:pPr>
              <w:jc w:val="both"/>
              <w:rPr>
                <w:rFonts w:ascii="Univers" w:hAnsi="Univers" w:cs="Arial"/>
                <w:i/>
              </w:rPr>
            </w:pPr>
            <w:r w:rsidRPr="0063732E">
              <w:rPr>
                <w:rFonts w:ascii="Univers" w:hAnsi="Univers" w:cs="Arial"/>
                <w:i/>
              </w:rPr>
              <w:t xml:space="preserve">Hinweis: Die gradverleihende Hochschule bzw. Hochschulen tragen die Verantwortung für die Umsetzung und die Qualität des </w:t>
            </w:r>
            <w:proofErr w:type="spellStart"/>
            <w:r w:rsidRPr="0063732E">
              <w:rPr>
                <w:rFonts w:ascii="Univers" w:hAnsi="Univers" w:cs="Arial"/>
                <w:i/>
              </w:rPr>
              <w:t>Studiengang</w:t>
            </w:r>
            <w:r w:rsidR="001561AE" w:rsidRPr="0063732E">
              <w:rPr>
                <w:rFonts w:ascii="Univers" w:hAnsi="Univers" w:cs="Arial"/>
                <w:i/>
              </w:rPr>
              <w:t>s</w:t>
            </w:r>
            <w:r w:rsidRPr="0063732E">
              <w:rPr>
                <w:rFonts w:ascii="Univers" w:hAnsi="Univers" w:cs="Arial"/>
                <w:i/>
              </w:rPr>
              <w:t>konzeptes</w:t>
            </w:r>
            <w:proofErr w:type="spellEnd"/>
            <w:r w:rsidRPr="0063732E">
              <w:rPr>
                <w:rFonts w:ascii="Univers" w:hAnsi="Univers" w:cs="Arial"/>
                <w:i/>
              </w:rPr>
              <w:t>. Art und Umfang der Kooperation sind in einer Kooperationsvereinbarung zwischen den Hochschulen zu d</w:t>
            </w:r>
            <w:r w:rsidRPr="0063732E">
              <w:rPr>
                <w:rFonts w:ascii="Univers" w:hAnsi="Univers" w:cs="Arial"/>
                <w:i/>
              </w:rPr>
              <w:t>o</w:t>
            </w:r>
            <w:r w:rsidRPr="0063732E">
              <w:rPr>
                <w:rFonts w:ascii="Univers" w:hAnsi="Univers" w:cs="Arial"/>
                <w:i/>
              </w:rPr>
              <w:t>kumentieren.</w:t>
            </w:r>
          </w:p>
          <w:p w:rsidR="004E0B3D" w:rsidRPr="009F3485" w:rsidRDefault="004E0B3D" w:rsidP="00EF0CDD">
            <w:pPr>
              <w:spacing w:after="100" w:afterAutospacing="1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</w:tbl>
    <w:p w:rsidR="00EC10BD" w:rsidRPr="009F3485" w:rsidRDefault="00EC10BD" w:rsidP="001616B5">
      <w:pPr>
        <w:rPr>
          <w:rFonts w:ascii="Univers" w:hAnsi="Univers" w:cs="Arial"/>
          <w:i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0B3D" w:rsidRPr="009F3485" w:rsidTr="004E0B3D">
        <w:trPr>
          <w:trHeight w:hRule="exact" w:val="56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E0B3D" w:rsidRPr="009F3485" w:rsidRDefault="004E0B3D" w:rsidP="004E0B3D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3" w:name="_Toc508615494"/>
            <w:r w:rsidRPr="009F3485">
              <w:rPr>
                <w:rFonts w:ascii="Univers" w:hAnsi="Univers"/>
              </w:rPr>
              <w:t>§ 21 MRVO Besondere Kriterien für Bachelorausbildungsgänge an Berufsakad</w:t>
            </w:r>
            <w:r w:rsidRPr="009F3485">
              <w:rPr>
                <w:rFonts w:ascii="Univers" w:hAnsi="Univers"/>
              </w:rPr>
              <w:t>e</w:t>
            </w:r>
            <w:r w:rsidRPr="009F3485">
              <w:rPr>
                <w:rFonts w:ascii="Univers" w:hAnsi="Univers"/>
              </w:rPr>
              <w:t>mien</w:t>
            </w:r>
            <w:bookmarkEnd w:id="23"/>
          </w:p>
        </w:tc>
      </w:tr>
      <w:tr w:rsidR="004E0B3D" w:rsidRPr="009F3485" w:rsidTr="00EF0CDD">
        <w:trPr>
          <w:jc w:val="center"/>
        </w:trPr>
        <w:tc>
          <w:tcPr>
            <w:tcW w:w="9212" w:type="dxa"/>
          </w:tcPr>
          <w:p w:rsidR="00A02F53" w:rsidRPr="009F3485" w:rsidRDefault="00A02F53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4E0B3D" w:rsidRPr="0063732E" w:rsidRDefault="004E0B3D" w:rsidP="004E0B3D">
            <w:pPr>
              <w:tabs>
                <w:tab w:val="left" w:pos="1725"/>
              </w:tabs>
              <w:rPr>
                <w:rFonts w:ascii="Univers" w:hAnsi="Univers" w:cs="Arial"/>
              </w:rPr>
            </w:pPr>
            <w:r w:rsidRPr="0063732E">
              <w:rPr>
                <w:rFonts w:ascii="Univers" w:hAnsi="Univers" w:cs="Arial"/>
              </w:rPr>
              <w:t>Unter den vorgenannten Kriterien zu beachten.</w:t>
            </w:r>
            <w:r w:rsidR="000C0E99" w:rsidRPr="0063732E">
              <w:rPr>
                <w:rFonts w:ascii="Univers" w:hAnsi="Univers" w:cs="Arial"/>
              </w:rPr>
              <w:t xml:space="preserve"> Ergänzungen sind hier auszuführen.</w:t>
            </w:r>
          </w:p>
          <w:p w:rsidR="000C0E99" w:rsidRPr="009F3485" w:rsidRDefault="000C0E99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826176" w:rsidRDefault="00826176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C64A79" w:rsidRDefault="00C64A79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C64A79" w:rsidRDefault="00C64A79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C64A79" w:rsidRPr="009F3485" w:rsidRDefault="00C64A79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:rsidR="000C0E99" w:rsidRPr="009F3485" w:rsidRDefault="000C0E99" w:rsidP="004E0B3D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</w:tc>
      </w:tr>
    </w:tbl>
    <w:p w:rsidR="00E00265" w:rsidRPr="009F3485" w:rsidRDefault="004E0B3D" w:rsidP="0070080D">
      <w:pPr>
        <w:ind w:left="6372" w:firstLine="708"/>
        <w:rPr>
          <w:rFonts w:ascii="Univers" w:hAnsi="Univers" w:cs="Arial"/>
          <w:sz w:val="20"/>
          <w:szCs w:val="20"/>
        </w:rPr>
      </w:pPr>
      <w:r w:rsidRPr="009F3485">
        <w:rPr>
          <w:rFonts w:ascii="Univers" w:hAnsi="Univers" w:cs="Arial"/>
          <w:sz w:val="20"/>
          <w:szCs w:val="20"/>
        </w:rPr>
        <w:t xml:space="preserve">Version: </w:t>
      </w:r>
      <w:r w:rsidR="006B4BE4">
        <w:rPr>
          <w:rFonts w:ascii="Univers" w:hAnsi="Univers" w:cs="Arial"/>
          <w:sz w:val="20"/>
          <w:szCs w:val="20"/>
        </w:rPr>
        <w:t>12</w:t>
      </w:r>
      <w:r w:rsidRPr="009F3485">
        <w:rPr>
          <w:rFonts w:ascii="Univers" w:hAnsi="Univers" w:cs="Arial"/>
          <w:sz w:val="20"/>
          <w:szCs w:val="20"/>
        </w:rPr>
        <w:t>.0</w:t>
      </w:r>
      <w:r w:rsidR="006B4BE4">
        <w:rPr>
          <w:rFonts w:ascii="Univers" w:hAnsi="Univers" w:cs="Arial"/>
          <w:sz w:val="20"/>
          <w:szCs w:val="20"/>
        </w:rPr>
        <w:t>3</w:t>
      </w:r>
      <w:r w:rsidRPr="009F3485">
        <w:rPr>
          <w:rFonts w:ascii="Univers" w:hAnsi="Univers" w:cs="Arial"/>
          <w:sz w:val="20"/>
          <w:szCs w:val="20"/>
        </w:rPr>
        <w:t>.2018</w:t>
      </w:r>
    </w:p>
    <w:sectPr w:rsidR="00E00265" w:rsidRPr="009F348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72" w:rsidRDefault="00975072" w:rsidP="00E6194D">
      <w:pPr>
        <w:spacing w:after="0" w:line="240" w:lineRule="auto"/>
      </w:pPr>
      <w:r>
        <w:separator/>
      </w:r>
    </w:p>
  </w:endnote>
  <w:endnote w:type="continuationSeparator" w:id="0">
    <w:p w:rsidR="00975072" w:rsidRDefault="00975072" w:rsidP="00E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11000"/>
      <w:docPartObj>
        <w:docPartGallery w:val="Page Numbers (Bottom of Page)"/>
        <w:docPartUnique/>
      </w:docPartObj>
    </w:sdtPr>
    <w:sdtEndPr/>
    <w:sdtContent>
      <w:p w:rsidR="00975072" w:rsidRDefault="009750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FA">
          <w:rPr>
            <w:noProof/>
          </w:rPr>
          <w:t>1</w:t>
        </w:r>
        <w:r>
          <w:fldChar w:fldCharType="end"/>
        </w:r>
      </w:p>
    </w:sdtContent>
  </w:sdt>
  <w:p w:rsidR="00975072" w:rsidRDefault="00975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72" w:rsidRDefault="00975072" w:rsidP="00E6194D">
      <w:pPr>
        <w:spacing w:after="0" w:line="240" w:lineRule="auto"/>
      </w:pPr>
      <w:r>
        <w:separator/>
      </w:r>
    </w:p>
  </w:footnote>
  <w:footnote w:type="continuationSeparator" w:id="0">
    <w:p w:rsidR="00975072" w:rsidRDefault="00975072" w:rsidP="00E6194D">
      <w:pPr>
        <w:spacing w:after="0" w:line="240" w:lineRule="auto"/>
      </w:pPr>
      <w:r>
        <w:continuationSeparator/>
      </w:r>
    </w:p>
  </w:footnote>
  <w:footnote w:id="1">
    <w:p w:rsidR="00975072" w:rsidRDefault="00975072">
      <w:pPr>
        <w:pStyle w:val="Funotentext"/>
      </w:pPr>
      <w:r>
        <w:rPr>
          <w:rStyle w:val="Funotenzeichen"/>
        </w:rPr>
        <w:footnoteRef/>
      </w:r>
      <w:r>
        <w:t xml:space="preserve"> § 17 und § 18 der Musterrechtsverordnung beziehen sich auf die Systemakkreditierung.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E1"/>
    <w:multiLevelType w:val="hybridMultilevel"/>
    <w:tmpl w:val="5FDCDE74"/>
    <w:lvl w:ilvl="0" w:tplc="AA0AE324">
      <w:numFmt w:val="bullet"/>
      <w:pStyle w:val="Aufzhlung"/>
      <w:lvlText w:val="-"/>
      <w:lvlJc w:val="left"/>
      <w:pPr>
        <w:ind w:left="-133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144830"/>
    <w:multiLevelType w:val="hybridMultilevel"/>
    <w:tmpl w:val="18861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F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10402"/>
    <w:multiLevelType w:val="hybridMultilevel"/>
    <w:tmpl w:val="EE303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5132"/>
    <w:multiLevelType w:val="multilevel"/>
    <w:tmpl w:val="F90E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B0B2AA1"/>
    <w:multiLevelType w:val="hybridMultilevel"/>
    <w:tmpl w:val="39F00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46AE"/>
    <w:multiLevelType w:val="hybridMultilevel"/>
    <w:tmpl w:val="3CD41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1CF5"/>
    <w:multiLevelType w:val="hybridMultilevel"/>
    <w:tmpl w:val="919A6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0595"/>
    <w:multiLevelType w:val="hybridMultilevel"/>
    <w:tmpl w:val="77AA1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5D2C"/>
    <w:multiLevelType w:val="hybridMultilevel"/>
    <w:tmpl w:val="8E562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4FB0"/>
    <w:multiLevelType w:val="hybridMultilevel"/>
    <w:tmpl w:val="B48AC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076"/>
    <w:multiLevelType w:val="hybridMultilevel"/>
    <w:tmpl w:val="60922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937F0"/>
    <w:multiLevelType w:val="hybridMultilevel"/>
    <w:tmpl w:val="81CE3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56A03"/>
    <w:multiLevelType w:val="hybridMultilevel"/>
    <w:tmpl w:val="954AB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F23AB"/>
    <w:multiLevelType w:val="multilevel"/>
    <w:tmpl w:val="F90E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30E5424"/>
    <w:multiLevelType w:val="hybridMultilevel"/>
    <w:tmpl w:val="B9BCF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015B"/>
    <w:multiLevelType w:val="hybridMultilevel"/>
    <w:tmpl w:val="62E07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1EC1"/>
    <w:multiLevelType w:val="hybridMultilevel"/>
    <w:tmpl w:val="26247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C0DEB"/>
    <w:multiLevelType w:val="hybridMultilevel"/>
    <w:tmpl w:val="98546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968DD"/>
    <w:multiLevelType w:val="hybridMultilevel"/>
    <w:tmpl w:val="6CD6B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E45A6"/>
    <w:multiLevelType w:val="multilevel"/>
    <w:tmpl w:val="F90E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F9A3B00"/>
    <w:multiLevelType w:val="hybridMultilevel"/>
    <w:tmpl w:val="F1E0B0EE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408B642F"/>
    <w:multiLevelType w:val="hybridMultilevel"/>
    <w:tmpl w:val="74CEA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45E1B"/>
    <w:multiLevelType w:val="hybridMultilevel"/>
    <w:tmpl w:val="3932A6CC"/>
    <w:lvl w:ilvl="0" w:tplc="25127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64AEE"/>
    <w:multiLevelType w:val="hybridMultilevel"/>
    <w:tmpl w:val="ABEAE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33812"/>
    <w:multiLevelType w:val="hybridMultilevel"/>
    <w:tmpl w:val="9EE8B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836A2"/>
    <w:multiLevelType w:val="hybridMultilevel"/>
    <w:tmpl w:val="22AC6C02"/>
    <w:lvl w:ilvl="0" w:tplc="20FE27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710"/>
    <w:multiLevelType w:val="multilevel"/>
    <w:tmpl w:val="F90E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1101EBF"/>
    <w:multiLevelType w:val="multilevel"/>
    <w:tmpl w:val="B8F294F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810237E"/>
    <w:multiLevelType w:val="hybridMultilevel"/>
    <w:tmpl w:val="44225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00229"/>
    <w:multiLevelType w:val="hybridMultilevel"/>
    <w:tmpl w:val="02165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1005F"/>
    <w:multiLevelType w:val="hybridMultilevel"/>
    <w:tmpl w:val="F314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45B9C"/>
    <w:multiLevelType w:val="hybridMultilevel"/>
    <w:tmpl w:val="8EA6D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D1C98"/>
    <w:multiLevelType w:val="hybridMultilevel"/>
    <w:tmpl w:val="55728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E20DD"/>
    <w:multiLevelType w:val="hybridMultilevel"/>
    <w:tmpl w:val="19147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8774C"/>
    <w:multiLevelType w:val="hybridMultilevel"/>
    <w:tmpl w:val="DA80F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4"/>
  </w:num>
  <w:num w:numId="5">
    <w:abstractNumId w:val="20"/>
  </w:num>
  <w:num w:numId="6">
    <w:abstractNumId w:val="14"/>
  </w:num>
  <w:num w:numId="7">
    <w:abstractNumId w:val="26"/>
  </w:num>
  <w:num w:numId="8">
    <w:abstractNumId w:val="28"/>
  </w:num>
  <w:num w:numId="9">
    <w:abstractNumId w:val="2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17"/>
  </w:num>
  <w:num w:numId="15">
    <w:abstractNumId w:val="33"/>
  </w:num>
  <w:num w:numId="16">
    <w:abstractNumId w:val="24"/>
  </w:num>
  <w:num w:numId="17">
    <w:abstractNumId w:val="34"/>
  </w:num>
  <w:num w:numId="18">
    <w:abstractNumId w:val="7"/>
  </w:num>
  <w:num w:numId="19">
    <w:abstractNumId w:val="29"/>
  </w:num>
  <w:num w:numId="20">
    <w:abstractNumId w:val="6"/>
  </w:num>
  <w:num w:numId="21">
    <w:abstractNumId w:val="32"/>
  </w:num>
  <w:num w:numId="22">
    <w:abstractNumId w:val="31"/>
  </w:num>
  <w:num w:numId="23">
    <w:abstractNumId w:val="3"/>
  </w:num>
  <w:num w:numId="24">
    <w:abstractNumId w:val="1"/>
  </w:num>
  <w:num w:numId="25">
    <w:abstractNumId w:val="35"/>
  </w:num>
  <w:num w:numId="26">
    <w:abstractNumId w:val="12"/>
  </w:num>
  <w:num w:numId="27">
    <w:abstractNumId w:val="30"/>
  </w:num>
  <w:num w:numId="28">
    <w:abstractNumId w:val="11"/>
  </w:num>
  <w:num w:numId="29">
    <w:abstractNumId w:val="5"/>
  </w:num>
  <w:num w:numId="30">
    <w:abstractNumId w:val="9"/>
  </w:num>
  <w:num w:numId="31">
    <w:abstractNumId w:val="23"/>
  </w:num>
  <w:num w:numId="32">
    <w:abstractNumId w:val="8"/>
  </w:num>
  <w:num w:numId="33">
    <w:abstractNumId w:val="15"/>
  </w:num>
  <w:num w:numId="34">
    <w:abstractNumId w:val="18"/>
  </w:num>
  <w:num w:numId="35">
    <w:abstractNumId w:val="13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A"/>
    <w:rsid w:val="00001DA4"/>
    <w:rsid w:val="00003D45"/>
    <w:rsid w:val="00006C5E"/>
    <w:rsid w:val="00031E04"/>
    <w:rsid w:val="0004111E"/>
    <w:rsid w:val="0006046A"/>
    <w:rsid w:val="000607A2"/>
    <w:rsid w:val="00063088"/>
    <w:rsid w:val="000653B1"/>
    <w:rsid w:val="0009215C"/>
    <w:rsid w:val="00097398"/>
    <w:rsid w:val="000A4D05"/>
    <w:rsid w:val="000C0E99"/>
    <w:rsid w:val="000D1342"/>
    <w:rsid w:val="000D2B73"/>
    <w:rsid w:val="000E5CE5"/>
    <w:rsid w:val="000F080F"/>
    <w:rsid w:val="00100A34"/>
    <w:rsid w:val="00116FBF"/>
    <w:rsid w:val="001561AE"/>
    <w:rsid w:val="001616B5"/>
    <w:rsid w:val="00163BB8"/>
    <w:rsid w:val="00164AA9"/>
    <w:rsid w:val="00165DA4"/>
    <w:rsid w:val="00170606"/>
    <w:rsid w:val="00173439"/>
    <w:rsid w:val="001823B9"/>
    <w:rsid w:val="00192A48"/>
    <w:rsid w:val="001B0D59"/>
    <w:rsid w:val="001B0E2B"/>
    <w:rsid w:val="001B3756"/>
    <w:rsid w:val="001C0329"/>
    <w:rsid w:val="001C0BBB"/>
    <w:rsid w:val="001D2868"/>
    <w:rsid w:val="001D78D4"/>
    <w:rsid w:val="001E3ABF"/>
    <w:rsid w:val="00204071"/>
    <w:rsid w:val="00204EB0"/>
    <w:rsid w:val="002151AF"/>
    <w:rsid w:val="002201F1"/>
    <w:rsid w:val="00242CD8"/>
    <w:rsid w:val="002449B6"/>
    <w:rsid w:val="00244E0E"/>
    <w:rsid w:val="0025319F"/>
    <w:rsid w:val="002656D5"/>
    <w:rsid w:val="00275C22"/>
    <w:rsid w:val="00286D5F"/>
    <w:rsid w:val="00296188"/>
    <w:rsid w:val="002A09EB"/>
    <w:rsid w:val="002A2151"/>
    <w:rsid w:val="002A2D02"/>
    <w:rsid w:val="002A6BEB"/>
    <w:rsid w:val="002B4182"/>
    <w:rsid w:val="002C370E"/>
    <w:rsid w:val="002C57CC"/>
    <w:rsid w:val="002D3552"/>
    <w:rsid w:val="002D4F91"/>
    <w:rsid w:val="002D701C"/>
    <w:rsid w:val="002E56AA"/>
    <w:rsid w:val="002F263B"/>
    <w:rsid w:val="002F60A7"/>
    <w:rsid w:val="0031413D"/>
    <w:rsid w:val="00323313"/>
    <w:rsid w:val="003339DC"/>
    <w:rsid w:val="00340CA8"/>
    <w:rsid w:val="00342E78"/>
    <w:rsid w:val="00356377"/>
    <w:rsid w:val="003662B1"/>
    <w:rsid w:val="00376A5E"/>
    <w:rsid w:val="0039619D"/>
    <w:rsid w:val="003A08E5"/>
    <w:rsid w:val="003A34B4"/>
    <w:rsid w:val="003B41D0"/>
    <w:rsid w:val="003B6934"/>
    <w:rsid w:val="003C17C8"/>
    <w:rsid w:val="003C5172"/>
    <w:rsid w:val="003D5D45"/>
    <w:rsid w:val="003E087B"/>
    <w:rsid w:val="003F1B68"/>
    <w:rsid w:val="00402EAE"/>
    <w:rsid w:val="00417CB0"/>
    <w:rsid w:val="004247C3"/>
    <w:rsid w:val="004453B8"/>
    <w:rsid w:val="004559EA"/>
    <w:rsid w:val="0048033F"/>
    <w:rsid w:val="00486E19"/>
    <w:rsid w:val="004D1AF4"/>
    <w:rsid w:val="004E0B3D"/>
    <w:rsid w:val="004E3769"/>
    <w:rsid w:val="004E5DB2"/>
    <w:rsid w:val="0051655D"/>
    <w:rsid w:val="00516DB9"/>
    <w:rsid w:val="00527AD2"/>
    <w:rsid w:val="005370E7"/>
    <w:rsid w:val="00540810"/>
    <w:rsid w:val="00540C5F"/>
    <w:rsid w:val="00541EDE"/>
    <w:rsid w:val="005501CC"/>
    <w:rsid w:val="0058416F"/>
    <w:rsid w:val="0059378D"/>
    <w:rsid w:val="005A19E4"/>
    <w:rsid w:val="005D5480"/>
    <w:rsid w:val="005F54E1"/>
    <w:rsid w:val="006145B0"/>
    <w:rsid w:val="006205FA"/>
    <w:rsid w:val="00627C41"/>
    <w:rsid w:val="0063732E"/>
    <w:rsid w:val="00665FE7"/>
    <w:rsid w:val="00672AE0"/>
    <w:rsid w:val="006940E9"/>
    <w:rsid w:val="006A5FB6"/>
    <w:rsid w:val="006B4BE4"/>
    <w:rsid w:val="006E1239"/>
    <w:rsid w:val="006E5D85"/>
    <w:rsid w:val="0070080D"/>
    <w:rsid w:val="007138DB"/>
    <w:rsid w:val="00720C13"/>
    <w:rsid w:val="0072115B"/>
    <w:rsid w:val="0072374E"/>
    <w:rsid w:val="007315C7"/>
    <w:rsid w:val="007449D8"/>
    <w:rsid w:val="007461A3"/>
    <w:rsid w:val="007638E1"/>
    <w:rsid w:val="007677CE"/>
    <w:rsid w:val="007756CF"/>
    <w:rsid w:val="00793017"/>
    <w:rsid w:val="007A11AF"/>
    <w:rsid w:val="007B4B82"/>
    <w:rsid w:val="007F35C6"/>
    <w:rsid w:val="00801EB9"/>
    <w:rsid w:val="00824026"/>
    <w:rsid w:val="00826176"/>
    <w:rsid w:val="00860A9D"/>
    <w:rsid w:val="00865C92"/>
    <w:rsid w:val="008674AA"/>
    <w:rsid w:val="008955B8"/>
    <w:rsid w:val="0089791E"/>
    <w:rsid w:val="008E1B81"/>
    <w:rsid w:val="008E797E"/>
    <w:rsid w:val="008F70F1"/>
    <w:rsid w:val="00903469"/>
    <w:rsid w:val="00911199"/>
    <w:rsid w:val="00946F8B"/>
    <w:rsid w:val="00956330"/>
    <w:rsid w:val="009617A2"/>
    <w:rsid w:val="0096247D"/>
    <w:rsid w:val="00964266"/>
    <w:rsid w:val="00975072"/>
    <w:rsid w:val="00977137"/>
    <w:rsid w:val="0099022C"/>
    <w:rsid w:val="0099528B"/>
    <w:rsid w:val="009B643E"/>
    <w:rsid w:val="009C2088"/>
    <w:rsid w:val="009C4392"/>
    <w:rsid w:val="009D4862"/>
    <w:rsid w:val="009D6927"/>
    <w:rsid w:val="009F0AA6"/>
    <w:rsid w:val="009F3485"/>
    <w:rsid w:val="00A024AE"/>
    <w:rsid w:val="00A02F53"/>
    <w:rsid w:val="00A03143"/>
    <w:rsid w:val="00A10285"/>
    <w:rsid w:val="00A153A6"/>
    <w:rsid w:val="00A159B8"/>
    <w:rsid w:val="00A21B8A"/>
    <w:rsid w:val="00A226CC"/>
    <w:rsid w:val="00A37EBB"/>
    <w:rsid w:val="00A42766"/>
    <w:rsid w:val="00A55F3D"/>
    <w:rsid w:val="00AA1FCC"/>
    <w:rsid w:val="00AA4F8E"/>
    <w:rsid w:val="00AB431E"/>
    <w:rsid w:val="00AC3249"/>
    <w:rsid w:val="00AC522A"/>
    <w:rsid w:val="00AC7347"/>
    <w:rsid w:val="00AD4701"/>
    <w:rsid w:val="00AD4A61"/>
    <w:rsid w:val="00AE7927"/>
    <w:rsid w:val="00AF2593"/>
    <w:rsid w:val="00AF578C"/>
    <w:rsid w:val="00AF5E85"/>
    <w:rsid w:val="00B019C5"/>
    <w:rsid w:val="00B02337"/>
    <w:rsid w:val="00B03C34"/>
    <w:rsid w:val="00B07697"/>
    <w:rsid w:val="00B10BB7"/>
    <w:rsid w:val="00B13A1F"/>
    <w:rsid w:val="00B3414B"/>
    <w:rsid w:val="00B3744E"/>
    <w:rsid w:val="00B41F19"/>
    <w:rsid w:val="00B420B4"/>
    <w:rsid w:val="00B53738"/>
    <w:rsid w:val="00B71CCB"/>
    <w:rsid w:val="00B92561"/>
    <w:rsid w:val="00B945E6"/>
    <w:rsid w:val="00BC1694"/>
    <w:rsid w:val="00BC31B3"/>
    <w:rsid w:val="00BD410C"/>
    <w:rsid w:val="00BF3EAD"/>
    <w:rsid w:val="00C17198"/>
    <w:rsid w:val="00C2260F"/>
    <w:rsid w:val="00C262B9"/>
    <w:rsid w:val="00C35D40"/>
    <w:rsid w:val="00C4417E"/>
    <w:rsid w:val="00C64A79"/>
    <w:rsid w:val="00C74D56"/>
    <w:rsid w:val="00C81A98"/>
    <w:rsid w:val="00C8649B"/>
    <w:rsid w:val="00C87540"/>
    <w:rsid w:val="00C87C94"/>
    <w:rsid w:val="00CB7963"/>
    <w:rsid w:val="00CD4B18"/>
    <w:rsid w:val="00CD5B19"/>
    <w:rsid w:val="00CD7BC1"/>
    <w:rsid w:val="00CF5FD6"/>
    <w:rsid w:val="00D113E8"/>
    <w:rsid w:val="00D15E71"/>
    <w:rsid w:val="00D426AA"/>
    <w:rsid w:val="00D567EB"/>
    <w:rsid w:val="00D76828"/>
    <w:rsid w:val="00D8056A"/>
    <w:rsid w:val="00D86BF7"/>
    <w:rsid w:val="00D96935"/>
    <w:rsid w:val="00DA02AA"/>
    <w:rsid w:val="00DA1A23"/>
    <w:rsid w:val="00DA386D"/>
    <w:rsid w:val="00DC6183"/>
    <w:rsid w:val="00DC764D"/>
    <w:rsid w:val="00DD120A"/>
    <w:rsid w:val="00DD6398"/>
    <w:rsid w:val="00DE3B7D"/>
    <w:rsid w:val="00DF08C9"/>
    <w:rsid w:val="00E00265"/>
    <w:rsid w:val="00E30EA6"/>
    <w:rsid w:val="00E330D7"/>
    <w:rsid w:val="00E355A0"/>
    <w:rsid w:val="00E421FB"/>
    <w:rsid w:val="00E4406B"/>
    <w:rsid w:val="00E44D0A"/>
    <w:rsid w:val="00E4682E"/>
    <w:rsid w:val="00E540A8"/>
    <w:rsid w:val="00E6194D"/>
    <w:rsid w:val="00EC10BD"/>
    <w:rsid w:val="00EC2BF9"/>
    <w:rsid w:val="00EC585A"/>
    <w:rsid w:val="00ED55FE"/>
    <w:rsid w:val="00EE399F"/>
    <w:rsid w:val="00EF0CDD"/>
    <w:rsid w:val="00F032FC"/>
    <w:rsid w:val="00F056DA"/>
    <w:rsid w:val="00F07391"/>
    <w:rsid w:val="00F23F0D"/>
    <w:rsid w:val="00F37533"/>
    <w:rsid w:val="00F51E4A"/>
    <w:rsid w:val="00F577EF"/>
    <w:rsid w:val="00F66420"/>
    <w:rsid w:val="00F8423E"/>
    <w:rsid w:val="00F91E95"/>
    <w:rsid w:val="00F940F8"/>
    <w:rsid w:val="00FA0345"/>
    <w:rsid w:val="00FB0F51"/>
    <w:rsid w:val="00FB3B3F"/>
    <w:rsid w:val="00FB48A3"/>
    <w:rsid w:val="00FD1CB5"/>
    <w:rsid w:val="00FD3E54"/>
    <w:rsid w:val="00FE0FCD"/>
    <w:rsid w:val="00FE6555"/>
    <w:rsid w:val="00FF17FF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329"/>
    <w:pPr>
      <w:keepNext/>
      <w:numPr>
        <w:numId w:val="8"/>
      </w:numPr>
      <w:spacing w:after="240" w:line="240" w:lineRule="auto"/>
      <w:outlineLvl w:val="0"/>
    </w:pPr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C0329"/>
    <w:pPr>
      <w:numPr>
        <w:ilvl w:val="1"/>
        <w:numId w:val="8"/>
      </w:numPr>
      <w:spacing w:before="240" w:after="240" w:line="240" w:lineRule="auto"/>
      <w:ind w:left="578" w:hanging="578"/>
      <w:outlineLvl w:val="1"/>
    </w:pPr>
    <w:rPr>
      <w:rFonts w:ascii="Arial" w:eastAsia="Times New Roman" w:hAnsi="Arial" w:cs="Times New Roman"/>
      <w:b/>
      <w:bCs/>
      <w:sz w:val="24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C0329"/>
    <w:pPr>
      <w:numPr>
        <w:ilvl w:val="2"/>
        <w:numId w:val="8"/>
      </w:numPr>
      <w:spacing w:before="240" w:after="240" w:line="240" w:lineRule="auto"/>
      <w:outlineLvl w:val="2"/>
    </w:pPr>
    <w:rPr>
      <w:rFonts w:ascii="Arial" w:eastAsia="Times New Roman" w:hAnsi="Arial" w:cs="Times New Roman"/>
      <w:bCs/>
      <w:sz w:val="24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rsid w:val="001C0329"/>
    <w:pPr>
      <w:keepNext/>
      <w:numPr>
        <w:ilvl w:val="3"/>
        <w:numId w:val="8"/>
      </w:numPr>
      <w:spacing w:before="240" w:after="60" w:line="312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1C0329"/>
    <w:pPr>
      <w:numPr>
        <w:ilvl w:val="4"/>
        <w:numId w:val="8"/>
      </w:numPr>
      <w:spacing w:before="240" w:after="60" w:line="312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1C0329"/>
    <w:pPr>
      <w:numPr>
        <w:ilvl w:val="5"/>
        <w:numId w:val="8"/>
      </w:numPr>
      <w:spacing w:before="240" w:after="60" w:line="312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rsid w:val="001C0329"/>
    <w:pPr>
      <w:numPr>
        <w:ilvl w:val="6"/>
        <w:numId w:val="8"/>
      </w:numPr>
      <w:spacing w:before="240" w:after="60" w:line="312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1C0329"/>
    <w:pPr>
      <w:numPr>
        <w:ilvl w:val="7"/>
        <w:numId w:val="8"/>
      </w:numPr>
      <w:spacing w:before="240" w:after="60" w:line="312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1C0329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6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94D"/>
  </w:style>
  <w:style w:type="paragraph" w:styleId="Fuzeile">
    <w:name w:val="footer"/>
    <w:basedOn w:val="Standard"/>
    <w:link w:val="FuzeileZchn"/>
    <w:uiPriority w:val="99"/>
    <w:unhideWhenUsed/>
    <w:rsid w:val="00E6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8D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E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E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E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E4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F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F080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1C0329"/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0329"/>
    <w:rPr>
      <w:rFonts w:ascii="Arial" w:eastAsia="Times New Roman" w:hAnsi="Arial" w:cs="Times New Roman"/>
      <w:b/>
      <w:bCs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0329"/>
    <w:rPr>
      <w:rFonts w:ascii="Arial" w:eastAsia="Times New Roman" w:hAnsi="Arial" w:cs="Times New Roman"/>
      <w:bCs/>
      <w:sz w:val="24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032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0329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0329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032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C0329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C0329"/>
    <w:rPr>
      <w:rFonts w:ascii="Arial" w:eastAsia="Times New Roman" w:hAnsi="Arial" w:cs="Arial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1C0329"/>
    <w:pPr>
      <w:numPr>
        <w:numId w:val="9"/>
      </w:numPr>
    </w:pPr>
  </w:style>
  <w:style w:type="paragraph" w:customStyle="1" w:styleId="Aufzhlung">
    <w:name w:val="Aufzählung"/>
    <w:basedOn w:val="Standard"/>
    <w:qFormat/>
    <w:rsid w:val="001C0329"/>
    <w:pPr>
      <w:numPr>
        <w:numId w:val="10"/>
      </w:numPr>
      <w:spacing w:line="312" w:lineRule="auto"/>
      <w:ind w:left="1491" w:hanging="357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11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1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87C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7C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87C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87C9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5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5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5FE7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DC764D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A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A1F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F5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329"/>
    <w:pPr>
      <w:keepNext/>
      <w:numPr>
        <w:numId w:val="8"/>
      </w:numPr>
      <w:spacing w:after="240" w:line="240" w:lineRule="auto"/>
      <w:outlineLvl w:val="0"/>
    </w:pPr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C0329"/>
    <w:pPr>
      <w:numPr>
        <w:ilvl w:val="1"/>
        <w:numId w:val="8"/>
      </w:numPr>
      <w:spacing w:before="240" w:after="240" w:line="240" w:lineRule="auto"/>
      <w:ind w:left="578" w:hanging="578"/>
      <w:outlineLvl w:val="1"/>
    </w:pPr>
    <w:rPr>
      <w:rFonts w:ascii="Arial" w:eastAsia="Times New Roman" w:hAnsi="Arial" w:cs="Times New Roman"/>
      <w:b/>
      <w:bCs/>
      <w:sz w:val="24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C0329"/>
    <w:pPr>
      <w:numPr>
        <w:ilvl w:val="2"/>
        <w:numId w:val="8"/>
      </w:numPr>
      <w:spacing w:before="240" w:after="240" w:line="240" w:lineRule="auto"/>
      <w:outlineLvl w:val="2"/>
    </w:pPr>
    <w:rPr>
      <w:rFonts w:ascii="Arial" w:eastAsia="Times New Roman" w:hAnsi="Arial" w:cs="Times New Roman"/>
      <w:bCs/>
      <w:sz w:val="24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rsid w:val="001C0329"/>
    <w:pPr>
      <w:keepNext/>
      <w:numPr>
        <w:ilvl w:val="3"/>
        <w:numId w:val="8"/>
      </w:numPr>
      <w:spacing w:before="240" w:after="60" w:line="312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1C0329"/>
    <w:pPr>
      <w:numPr>
        <w:ilvl w:val="4"/>
        <w:numId w:val="8"/>
      </w:numPr>
      <w:spacing w:before="240" w:after="60" w:line="312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1C0329"/>
    <w:pPr>
      <w:numPr>
        <w:ilvl w:val="5"/>
        <w:numId w:val="8"/>
      </w:numPr>
      <w:spacing w:before="240" w:after="60" w:line="312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rsid w:val="001C0329"/>
    <w:pPr>
      <w:numPr>
        <w:ilvl w:val="6"/>
        <w:numId w:val="8"/>
      </w:numPr>
      <w:spacing w:before="240" w:after="60" w:line="312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1C0329"/>
    <w:pPr>
      <w:numPr>
        <w:ilvl w:val="7"/>
        <w:numId w:val="8"/>
      </w:numPr>
      <w:spacing w:before="240" w:after="60" w:line="312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1C0329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6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94D"/>
  </w:style>
  <w:style w:type="paragraph" w:styleId="Fuzeile">
    <w:name w:val="footer"/>
    <w:basedOn w:val="Standard"/>
    <w:link w:val="FuzeileZchn"/>
    <w:uiPriority w:val="99"/>
    <w:unhideWhenUsed/>
    <w:rsid w:val="00E6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8D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E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E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E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E4A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F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F080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1C0329"/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0329"/>
    <w:rPr>
      <w:rFonts w:ascii="Arial" w:eastAsia="Times New Roman" w:hAnsi="Arial" w:cs="Times New Roman"/>
      <w:b/>
      <w:bCs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0329"/>
    <w:rPr>
      <w:rFonts w:ascii="Arial" w:eastAsia="Times New Roman" w:hAnsi="Arial" w:cs="Times New Roman"/>
      <w:bCs/>
      <w:sz w:val="24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032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0329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0329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032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C0329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C0329"/>
    <w:rPr>
      <w:rFonts w:ascii="Arial" w:eastAsia="Times New Roman" w:hAnsi="Arial" w:cs="Arial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1C0329"/>
    <w:pPr>
      <w:numPr>
        <w:numId w:val="9"/>
      </w:numPr>
    </w:pPr>
  </w:style>
  <w:style w:type="paragraph" w:customStyle="1" w:styleId="Aufzhlung">
    <w:name w:val="Aufzählung"/>
    <w:basedOn w:val="Standard"/>
    <w:qFormat/>
    <w:rsid w:val="001C0329"/>
    <w:pPr>
      <w:numPr>
        <w:numId w:val="10"/>
      </w:numPr>
      <w:spacing w:line="312" w:lineRule="auto"/>
      <w:ind w:left="1491" w:hanging="357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113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11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C9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C87C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7C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87C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87C9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5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5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5FE7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DC764D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A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A1F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F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B6D4-CD6B-4B67-BC7F-DB0B222D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PietsEv</cp:lastModifiedBy>
  <cp:revision>66</cp:revision>
  <cp:lastPrinted>2018-02-08T09:14:00Z</cp:lastPrinted>
  <dcterms:created xsi:type="dcterms:W3CDTF">2018-02-08T10:14:00Z</dcterms:created>
  <dcterms:modified xsi:type="dcterms:W3CDTF">2018-03-12T10:46:00Z</dcterms:modified>
</cp:coreProperties>
</file>